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BA47" w14:textId="77777777" w:rsidR="008E081E" w:rsidRPr="003635CD" w:rsidRDefault="008E081E" w:rsidP="008E081E">
      <w:pPr>
        <w:ind w:left="10368" w:right="720"/>
        <w:rPr>
          <w:color w:val="auto"/>
          <w:lang w:eastAsia="en-US"/>
        </w:rPr>
      </w:pPr>
      <w:bookmarkStart w:id="0" w:name="_GoBack"/>
      <w:bookmarkEnd w:id="0"/>
      <w:r w:rsidRPr="003635CD">
        <w:rPr>
          <w:color w:val="auto"/>
          <w:lang w:eastAsia="en-US"/>
        </w:rPr>
        <w:t>PATVIRTINTA</w:t>
      </w:r>
    </w:p>
    <w:p w14:paraId="536B2E5A" w14:textId="77777777" w:rsidR="008E081E" w:rsidRPr="003635CD" w:rsidRDefault="008E081E" w:rsidP="008E081E">
      <w:pPr>
        <w:ind w:left="10368" w:right="720"/>
        <w:rPr>
          <w:color w:val="auto"/>
          <w:lang w:eastAsia="en-US"/>
        </w:rPr>
      </w:pPr>
      <w:r w:rsidRPr="003635CD">
        <w:rPr>
          <w:color w:val="auto"/>
          <w:lang w:eastAsia="en-US"/>
        </w:rPr>
        <w:t>Šiaulių žuvininkystės regiono vietos veiklos grupės  visuotinio susirinkimo</w:t>
      </w:r>
    </w:p>
    <w:p w14:paraId="51DE1680" w14:textId="77777777" w:rsidR="008E081E" w:rsidRPr="003635CD" w:rsidRDefault="008E081E" w:rsidP="008E081E">
      <w:pPr>
        <w:ind w:left="10368" w:right="720"/>
        <w:rPr>
          <w:color w:val="auto"/>
          <w:lang w:eastAsia="en-US"/>
        </w:rPr>
      </w:pPr>
      <w:r w:rsidRPr="003635CD">
        <w:rPr>
          <w:color w:val="auto"/>
          <w:lang w:eastAsia="en-US"/>
        </w:rPr>
        <w:t>2022 m. sausio 20 d. posėdžio protokolu Nr. 22/01/20</w:t>
      </w:r>
    </w:p>
    <w:p w14:paraId="190D7B07" w14:textId="77777777" w:rsidR="00C82480" w:rsidRPr="003635CD" w:rsidRDefault="00C82480" w:rsidP="00912E5C">
      <w:pPr>
        <w:pStyle w:val="num1Diagrama"/>
        <w:tabs>
          <w:tab w:val="left" w:pos="567"/>
          <w:tab w:val="left" w:pos="2541"/>
        </w:tabs>
        <w:rPr>
          <w:b/>
          <w:color w:val="auto"/>
          <w:sz w:val="24"/>
          <w:szCs w:val="24"/>
          <w:lang w:val="lt-LT"/>
        </w:rPr>
      </w:pPr>
    </w:p>
    <w:p w14:paraId="100DB25D" w14:textId="77777777" w:rsidR="008E081E" w:rsidRPr="003635CD" w:rsidRDefault="008E081E">
      <w:pPr>
        <w:pStyle w:val="num1Diagrama"/>
        <w:tabs>
          <w:tab w:val="left" w:pos="567"/>
          <w:tab w:val="left" w:pos="2541"/>
        </w:tabs>
        <w:ind w:right="-456"/>
        <w:jc w:val="center"/>
        <w:rPr>
          <w:b/>
          <w:color w:val="auto"/>
          <w:sz w:val="24"/>
          <w:szCs w:val="24"/>
          <w:lang w:val="lt-LT"/>
        </w:rPr>
      </w:pPr>
    </w:p>
    <w:p w14:paraId="6E90C475" w14:textId="77777777" w:rsidR="008E081E" w:rsidRPr="003635CD" w:rsidRDefault="008E081E">
      <w:pPr>
        <w:pStyle w:val="num1Diagrama"/>
        <w:tabs>
          <w:tab w:val="left" w:pos="567"/>
          <w:tab w:val="left" w:pos="2541"/>
        </w:tabs>
        <w:ind w:right="-456"/>
        <w:jc w:val="center"/>
        <w:rPr>
          <w:b/>
          <w:color w:val="auto"/>
          <w:sz w:val="24"/>
          <w:szCs w:val="24"/>
          <w:lang w:val="lt-LT"/>
        </w:rPr>
      </w:pPr>
    </w:p>
    <w:p w14:paraId="6571EFAD" w14:textId="77777777" w:rsidR="008E081E" w:rsidRPr="003635CD" w:rsidRDefault="008E081E">
      <w:pPr>
        <w:pStyle w:val="num1Diagrama"/>
        <w:tabs>
          <w:tab w:val="left" w:pos="567"/>
          <w:tab w:val="left" w:pos="2541"/>
        </w:tabs>
        <w:ind w:right="-456"/>
        <w:jc w:val="center"/>
        <w:rPr>
          <w:b/>
          <w:color w:val="auto"/>
          <w:sz w:val="24"/>
          <w:szCs w:val="24"/>
          <w:lang w:val="lt-LT"/>
        </w:rPr>
      </w:pPr>
    </w:p>
    <w:p w14:paraId="3535747D" w14:textId="6C187D89" w:rsidR="00C82480" w:rsidRPr="003635CD" w:rsidRDefault="001907F0">
      <w:pPr>
        <w:pStyle w:val="num1Diagrama"/>
        <w:tabs>
          <w:tab w:val="left" w:pos="567"/>
          <w:tab w:val="left" w:pos="2541"/>
        </w:tabs>
        <w:ind w:right="-456"/>
        <w:jc w:val="center"/>
        <w:rPr>
          <w:color w:val="auto"/>
          <w:lang w:val="lt-LT"/>
        </w:rPr>
      </w:pPr>
      <w:r w:rsidRPr="003635CD">
        <w:rPr>
          <w:b/>
          <w:color w:val="auto"/>
          <w:sz w:val="24"/>
          <w:szCs w:val="24"/>
          <w:lang w:val="lt-LT"/>
        </w:rPr>
        <w:t>VIETOS PROJEKTŲ FINANSAVIMO SĄLYGŲ APRAŠAS</w:t>
      </w:r>
      <w:r w:rsidR="00BF3529" w:rsidRPr="003635CD">
        <w:rPr>
          <w:b/>
          <w:color w:val="auto"/>
          <w:sz w:val="24"/>
          <w:szCs w:val="24"/>
          <w:lang w:val="lt-LT"/>
        </w:rPr>
        <w:t xml:space="preserve"> Nr. </w:t>
      </w:r>
      <w:r w:rsidR="007020EC">
        <w:rPr>
          <w:b/>
          <w:color w:val="auto"/>
          <w:sz w:val="24"/>
          <w:szCs w:val="24"/>
          <w:lang w:val="lt-LT"/>
        </w:rPr>
        <w:t>40</w:t>
      </w:r>
    </w:p>
    <w:p w14:paraId="5EC2BB0C" w14:textId="77777777" w:rsidR="00C82480" w:rsidRPr="003635CD" w:rsidRDefault="00C82480">
      <w:pPr>
        <w:pStyle w:val="BodyText1"/>
        <w:spacing w:line="276" w:lineRule="auto"/>
        <w:ind w:firstLine="0"/>
        <w:rPr>
          <w:color w:val="auto"/>
          <w:lang w:val="lt-LT"/>
        </w:rPr>
      </w:pPr>
    </w:p>
    <w:p w14:paraId="6F8E9AD1" w14:textId="77777777" w:rsidR="00C82480" w:rsidRPr="003635CD" w:rsidRDefault="001907F0">
      <w:pPr>
        <w:pStyle w:val="BodyText1"/>
        <w:spacing w:line="276" w:lineRule="auto"/>
        <w:jc w:val="center"/>
        <w:rPr>
          <w:color w:val="auto"/>
          <w:lang w:val="lt-LT"/>
        </w:rPr>
      </w:pPr>
      <w:r w:rsidRPr="003635CD">
        <w:rPr>
          <w:color w:val="auto"/>
          <w:lang w:val="lt-LT"/>
        </w:rPr>
        <w:t>Šiaulių žuvininkystės regiono vietos veiklos grupė (toliau – ŽRVVG)</w:t>
      </w:r>
    </w:p>
    <w:p w14:paraId="4CD62D80" w14:textId="77777777" w:rsidR="00C82480" w:rsidRPr="003635CD" w:rsidRDefault="00912E5C">
      <w:pPr>
        <w:pStyle w:val="BodyText1"/>
        <w:spacing w:line="276" w:lineRule="auto"/>
        <w:jc w:val="center"/>
        <w:rPr>
          <w:color w:val="auto"/>
        </w:rPr>
      </w:pPr>
      <w:r w:rsidRPr="003635CD">
        <w:rPr>
          <w:color w:val="auto"/>
          <w:lang w:val="lt-LT"/>
        </w:rPr>
        <w:t>Vietos plėtros strategija „</w:t>
      </w:r>
      <w:r w:rsidR="001907F0" w:rsidRPr="003635CD">
        <w:rPr>
          <w:color w:val="auto"/>
          <w:lang w:val="lt-LT"/>
        </w:rPr>
        <w:t>Šiaulių ŽRVVG vietos plėtros strategija iki 2023 m.“ (toliau – VPS)</w:t>
      </w:r>
    </w:p>
    <w:p w14:paraId="4F9C5ECA" w14:textId="255CCD86" w:rsidR="00C82480" w:rsidRPr="003635CD" w:rsidRDefault="00BC1BCE">
      <w:pPr>
        <w:pStyle w:val="BodyText1"/>
        <w:spacing w:line="276" w:lineRule="auto"/>
        <w:jc w:val="center"/>
        <w:rPr>
          <w:color w:val="auto"/>
        </w:rPr>
      </w:pPr>
      <w:r w:rsidRPr="003635CD">
        <w:rPr>
          <w:color w:val="auto"/>
          <w:lang w:val="lt-LT"/>
        </w:rPr>
        <w:t xml:space="preserve">Kvietimo Nr. </w:t>
      </w:r>
      <w:r w:rsidR="007020EC">
        <w:rPr>
          <w:color w:val="auto"/>
          <w:lang w:val="lt-LT"/>
        </w:rPr>
        <w:t>40</w:t>
      </w:r>
    </w:p>
    <w:tbl>
      <w:tblPr>
        <w:tblW w:w="1539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33"/>
        <w:gridCol w:w="430"/>
        <w:gridCol w:w="705"/>
        <w:gridCol w:w="3933"/>
        <w:gridCol w:w="490"/>
        <w:gridCol w:w="380"/>
        <w:gridCol w:w="267"/>
        <w:gridCol w:w="114"/>
        <w:gridCol w:w="381"/>
        <w:gridCol w:w="378"/>
        <w:gridCol w:w="381"/>
        <w:gridCol w:w="381"/>
        <w:gridCol w:w="377"/>
        <w:gridCol w:w="381"/>
        <w:gridCol w:w="445"/>
        <w:gridCol w:w="381"/>
        <w:gridCol w:w="381"/>
        <w:gridCol w:w="45"/>
        <w:gridCol w:w="338"/>
        <w:gridCol w:w="381"/>
        <w:gridCol w:w="287"/>
        <w:gridCol w:w="127"/>
        <w:gridCol w:w="506"/>
        <w:gridCol w:w="525"/>
        <w:gridCol w:w="418"/>
        <w:gridCol w:w="567"/>
        <w:gridCol w:w="569"/>
        <w:gridCol w:w="1096"/>
      </w:tblGrid>
      <w:tr w:rsidR="003635CD" w:rsidRPr="003635CD" w14:paraId="6ED97367" w14:textId="77777777" w:rsidTr="00246A01">
        <w:trPr>
          <w:trHeight w:val="285"/>
        </w:trPr>
        <w:tc>
          <w:tcPr>
            <w:tcW w:w="1163" w:type="dxa"/>
            <w:gridSpan w:val="2"/>
            <w:tcBorders>
              <w:top w:val="single" w:sz="4" w:space="0" w:color="00000A"/>
              <w:left w:val="single" w:sz="4" w:space="0" w:color="00000A"/>
              <w:bottom w:val="single" w:sz="4" w:space="0" w:color="00000A"/>
              <w:right w:val="single" w:sz="4" w:space="0" w:color="00000A"/>
            </w:tcBorders>
            <w:shd w:val="clear" w:color="auto" w:fill="F4B083"/>
          </w:tcPr>
          <w:p w14:paraId="3CED5CAD" w14:textId="77777777" w:rsidR="00246A01" w:rsidRPr="003635CD" w:rsidRDefault="00246A01">
            <w:pPr>
              <w:rPr>
                <w:b/>
                <w:color w:val="auto"/>
                <w:sz w:val="22"/>
                <w:szCs w:val="22"/>
              </w:rPr>
            </w:pPr>
          </w:p>
        </w:tc>
        <w:tc>
          <w:tcPr>
            <w:tcW w:w="14234" w:type="dxa"/>
            <w:gridSpan w:val="2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790924E6" w14:textId="77777777" w:rsidR="00246A01" w:rsidRPr="003635CD" w:rsidRDefault="00246A01">
            <w:pPr>
              <w:rPr>
                <w:b/>
                <w:color w:val="auto"/>
                <w:sz w:val="22"/>
                <w:szCs w:val="22"/>
              </w:rPr>
            </w:pPr>
            <w:r w:rsidRPr="003635CD">
              <w:rPr>
                <w:b/>
                <w:color w:val="auto"/>
                <w:sz w:val="22"/>
                <w:szCs w:val="22"/>
              </w:rPr>
              <w:t>1. BENDROJI VIETOS PROJEKTŲ FINANSAVIMO SĄLYGŲ APRAŠO DALIS</w:t>
            </w:r>
          </w:p>
        </w:tc>
      </w:tr>
      <w:tr w:rsidR="003635CD" w:rsidRPr="003635CD" w14:paraId="3B181574" w14:textId="77777777" w:rsidTr="00246A01">
        <w:trPr>
          <w:trHeight w:val="464"/>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2D2D55" w14:textId="77777777" w:rsidR="00246A01" w:rsidRPr="003635CD" w:rsidRDefault="00246A01">
            <w:pPr>
              <w:jc w:val="both"/>
              <w:rPr>
                <w:color w:val="auto"/>
                <w:sz w:val="22"/>
                <w:szCs w:val="22"/>
              </w:rPr>
            </w:pPr>
            <w:r w:rsidRPr="003635CD">
              <w:rPr>
                <w:color w:val="auto"/>
                <w:sz w:val="22"/>
                <w:szCs w:val="22"/>
              </w:rPr>
              <w:t>1.1.</w:t>
            </w:r>
          </w:p>
        </w:tc>
        <w:tc>
          <w:tcPr>
            <w:tcW w:w="1135" w:type="dxa"/>
            <w:gridSpan w:val="2"/>
            <w:tcBorders>
              <w:top w:val="single" w:sz="4" w:space="0" w:color="00000A"/>
              <w:left w:val="single" w:sz="4" w:space="0" w:color="00000A"/>
              <w:bottom w:val="single" w:sz="4" w:space="0" w:color="00000A"/>
              <w:right w:val="single" w:sz="4" w:space="0" w:color="00000A"/>
            </w:tcBorders>
          </w:tcPr>
          <w:p w14:paraId="0B30D38C" w14:textId="77777777" w:rsidR="00246A01" w:rsidRPr="003635CD" w:rsidRDefault="00246A01">
            <w:pPr>
              <w:jc w:val="both"/>
              <w:rPr>
                <w:color w:val="auto"/>
                <w:sz w:val="21"/>
                <w:szCs w:val="21"/>
              </w:rPr>
            </w:pPr>
          </w:p>
        </w:tc>
        <w:tc>
          <w:tcPr>
            <w:tcW w:w="13529" w:type="dxa"/>
            <w:gridSpan w:val="25"/>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306824" w14:textId="77777777" w:rsidR="00246A01" w:rsidRPr="003635CD" w:rsidRDefault="00246A01">
            <w:pPr>
              <w:jc w:val="both"/>
              <w:rPr>
                <w:color w:val="auto"/>
                <w:sz w:val="21"/>
                <w:szCs w:val="21"/>
              </w:rPr>
            </w:pPr>
            <w:r w:rsidRPr="003635CD">
              <w:rPr>
                <w:color w:val="auto"/>
                <w:sz w:val="21"/>
                <w:szCs w:val="21"/>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3635CD">
              <w:rPr>
                <w:bCs/>
                <w:color w:val="auto"/>
                <w:sz w:val="21"/>
                <w:szCs w:val="21"/>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3635CD">
              <w:rPr>
                <w:color w:val="auto"/>
                <w:sz w:val="21"/>
                <w:szCs w:val="21"/>
              </w:rPr>
              <w:t xml:space="preserve">(Lietuvos Respublikos žemės ūkio ministro 2019 m. rugsėjo 30 d. įsakymo Nr. 3D-534 redakcija), Lietuvos Respublikos žemės ūkio ministro 2017 m. sausio 3 d. įsakymu Nr. 3D-5 „Dėl Lietuvos žuvininkystės sektoriaus 2014–2020 metų veiksmų programos priemonės „Vietos plėtros strategijų įgyvendinimas“ administravimo taisyklių patvirtinimo“ pakeitimu (Lietuvos Respublikos žemės ūkio ministro 2019 m. rugpjūčio 30 d. įsakymo Nr. 3D-491 redakcija),  Lietuvos Respublikos žemės ūkio ministro 2016 m. sausio 29 d. įsakymu Nr. 3D-42 „Dėl Lietuvos žuvininkystės sektoriaus 2014–2020 metų veiksmų programos priemonių projektuose diegiamų inovacijų vertinimo metodikos patvirtinimo“ pakeitimu (Lietuvos Respublikos žemės ūkio ministro 2019 m. liepos 12 d. įsakymo Nr. 3D-434 redakcija), Lietuvos Respublikos žemės ūkio ministro 2017 m. spalio 3 d. įsakymo Nr. 3D-617 ,,Žvejybos ir akvakultūros vietos projektų, įgyvendinamų pagal Lietuvos žuvininkystės sektoriaus 2014–2020 metų veiksmų programos priemonę „Vietos plėtros strategijų įgyvendinimas“, administravimo taisyklių patvirtinimo“ pakeitimu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w:t>
            </w:r>
            <w:r w:rsidRPr="003635CD">
              <w:rPr>
                <w:color w:val="auto"/>
                <w:sz w:val="21"/>
                <w:szCs w:val="21"/>
              </w:rPr>
              <w:lastRenderedPageBreak/>
              <w:t>finansuoti sąlygoms turi būti išlaikoma visą vietos projekto įgyvendinimo ir kontrolės laikotarpį, išskyrus atvejus, kai Vietos projektų administravimo taisyklėse ir šiame FSA nurodyta kitaip.</w:t>
            </w:r>
          </w:p>
        </w:tc>
      </w:tr>
      <w:tr w:rsidR="00246A01" w14:paraId="61018624" w14:textId="77777777" w:rsidTr="00246A01">
        <w:trPr>
          <w:trHeight w:val="983"/>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FBDE08" w14:textId="77777777" w:rsidR="00246A01" w:rsidRDefault="00246A01">
            <w:pPr>
              <w:jc w:val="center"/>
              <w:rPr>
                <w:sz w:val="22"/>
                <w:szCs w:val="22"/>
              </w:rPr>
            </w:pPr>
            <w:r>
              <w:rPr>
                <w:sz w:val="22"/>
                <w:szCs w:val="22"/>
              </w:rPr>
              <w:lastRenderedPageBreak/>
              <w:t>1.2.</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81990B" w14:textId="77777777" w:rsidR="00246A01" w:rsidRDefault="00246A01">
            <w:pPr>
              <w:jc w:val="both"/>
              <w:rPr>
                <w:sz w:val="22"/>
                <w:szCs w:val="22"/>
              </w:rPr>
            </w:pPr>
            <w:r>
              <w:rPr>
                <w:sz w:val="22"/>
                <w:szCs w:val="22"/>
              </w:rPr>
              <w:t>FSA taikomas:</w:t>
            </w:r>
          </w:p>
          <w:p w14:paraId="68D9276A" w14:textId="77777777" w:rsidR="00246A01" w:rsidRDefault="00246A01">
            <w:pPr>
              <w:jc w:val="both"/>
              <w:rPr>
                <w:sz w:val="22"/>
                <w:szCs w:val="22"/>
              </w:rPr>
            </w:pPr>
          </w:p>
        </w:tc>
        <w:tc>
          <w:tcPr>
            <w:tcW w:w="1137" w:type="dxa"/>
            <w:gridSpan w:val="3"/>
            <w:tcBorders>
              <w:top w:val="single" w:sz="4" w:space="0" w:color="00000A"/>
              <w:left w:val="single" w:sz="4" w:space="0" w:color="00000A"/>
              <w:bottom w:val="single" w:sz="4" w:space="0" w:color="00000A"/>
              <w:right w:val="single" w:sz="4" w:space="0" w:color="00000A"/>
            </w:tcBorders>
          </w:tcPr>
          <w:p w14:paraId="6DCA0757" w14:textId="77777777" w:rsidR="00246A01" w:rsidRDefault="00246A01">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887BC7" w14:textId="77777777" w:rsidR="00246A01" w:rsidRDefault="00246A01">
            <w:pPr>
              <w:jc w:val="both"/>
            </w:pPr>
            <w:r>
              <w:rPr>
                <w:sz w:val="22"/>
                <w:szCs w:val="22"/>
              </w:rPr>
              <w:t xml:space="preserve">VPS priemonės </w:t>
            </w:r>
            <w:r w:rsidRPr="006E0061">
              <w:rPr>
                <w:b/>
              </w:rPr>
              <w:t>,,Paslaugų skirtų aktyviam poilsiui organizuoti  ir sveikai gyvensenai skatinti kūrimas ir plėtra“ kodas (BIVP -AKVA-SAVA-5)</w:t>
            </w:r>
            <w:r>
              <w:rPr>
                <w:sz w:val="22"/>
                <w:szCs w:val="22"/>
              </w:rPr>
              <w:t xml:space="preserve">, (toliau – VPS priemonė) vietos projektams </w:t>
            </w:r>
          </w:p>
        </w:tc>
      </w:tr>
      <w:tr w:rsidR="00246A01" w14:paraId="78148927" w14:textId="77777777" w:rsidTr="00246A01">
        <w:trPr>
          <w:trHeight w:val="307"/>
        </w:trPr>
        <w:tc>
          <w:tcPr>
            <w:tcW w:w="7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83EEDE" w14:textId="77777777" w:rsidR="00246A01" w:rsidRDefault="00246A01">
            <w:pPr>
              <w:jc w:val="center"/>
              <w:rPr>
                <w:sz w:val="22"/>
                <w:szCs w:val="22"/>
              </w:rPr>
            </w:pPr>
            <w:r>
              <w:rPr>
                <w:sz w:val="22"/>
                <w:szCs w:val="22"/>
              </w:rPr>
              <w:t>1.3.</w:t>
            </w:r>
          </w:p>
        </w:tc>
        <w:tc>
          <w:tcPr>
            <w:tcW w:w="506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6F81AE" w14:textId="77777777" w:rsidR="00246A01" w:rsidRDefault="00246A01">
            <w:pPr>
              <w:jc w:val="both"/>
            </w:pPr>
            <w:r>
              <w:rPr>
                <w:sz w:val="22"/>
                <w:szCs w:val="22"/>
              </w:rPr>
              <w:t xml:space="preserve">FSA taikomas VPS priemonės </w:t>
            </w:r>
            <w:r>
              <w:rPr>
                <w:i/>
                <w:sz w:val="22"/>
                <w:szCs w:val="22"/>
              </w:rPr>
              <w:t xml:space="preserve"> </w:t>
            </w:r>
            <w:r>
              <w:rPr>
                <w:sz w:val="22"/>
                <w:szCs w:val="22"/>
              </w:rPr>
              <w:t>paraiškoms, kurios pateiktos ir užregistruotos:</w:t>
            </w:r>
          </w:p>
          <w:p w14:paraId="52CED18B" w14:textId="77777777" w:rsidR="00246A01" w:rsidRDefault="00246A01">
            <w:pPr>
              <w:jc w:val="both"/>
              <w:rPr>
                <w:i/>
                <w:sz w:val="22"/>
                <w:szCs w:val="22"/>
              </w:rPr>
            </w:pPr>
          </w:p>
        </w:tc>
        <w:tc>
          <w:tcPr>
            <w:tcW w:w="3975"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499976" w14:textId="77777777" w:rsidR="00246A01" w:rsidRDefault="00246A01">
            <w:pPr>
              <w:jc w:val="both"/>
            </w:pPr>
            <w:r>
              <w:rPr>
                <w:sz w:val="22"/>
                <w:szCs w:val="22"/>
              </w:rPr>
              <w:t>nuo vietos projektų paraiškų rinkimo pradžios</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912726"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097AA21" w14:textId="77777777" w:rsidR="00246A01" w:rsidRPr="00104C88" w:rsidRDefault="00246A01">
            <w:pPr>
              <w:jc w:val="center"/>
              <w:rPr>
                <w:color w:val="auto"/>
                <w:sz w:val="22"/>
                <w:szCs w:val="22"/>
              </w:rPr>
            </w:pPr>
            <w:r w:rsidRPr="00104C88">
              <w:rPr>
                <w:color w:val="auto"/>
                <w:sz w:val="22"/>
                <w:szCs w:val="22"/>
              </w:rPr>
              <w:t>0</w:t>
            </w:r>
          </w:p>
        </w:tc>
        <w:tc>
          <w:tcPr>
            <w:tcW w:w="3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669F37"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F6B1C2" w14:textId="77777777" w:rsidR="00246A01" w:rsidRPr="00104C88" w:rsidRDefault="00246A01">
            <w:pPr>
              <w:jc w:val="center"/>
              <w:rPr>
                <w:color w:val="auto"/>
                <w:sz w:val="22"/>
                <w:szCs w:val="22"/>
              </w:rPr>
            </w:pPr>
            <w:r w:rsidRPr="00104C88">
              <w:rPr>
                <w:color w:val="auto"/>
                <w:sz w:val="22"/>
                <w:szCs w:val="22"/>
              </w:rPr>
              <w:t>2</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0E42D5" w14:textId="77777777" w:rsidR="00246A01" w:rsidRPr="00104C88" w:rsidRDefault="00246A01">
            <w:pPr>
              <w:jc w:val="center"/>
              <w:rPr>
                <w:color w:val="auto"/>
                <w:sz w:val="22"/>
                <w:szCs w:val="22"/>
              </w:rPr>
            </w:pPr>
            <w:r w:rsidRPr="00104C88">
              <w:rPr>
                <w:color w:val="auto"/>
                <w:sz w:val="22"/>
                <w:szCs w:val="22"/>
              </w:rPr>
              <w:t>-</w:t>
            </w:r>
          </w:p>
        </w:tc>
        <w:tc>
          <w:tcPr>
            <w:tcW w:w="6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126B9AC" w14:textId="77777777" w:rsidR="00246A01" w:rsidRPr="00104C88" w:rsidRDefault="00246A01">
            <w:pPr>
              <w:jc w:val="center"/>
              <w:rPr>
                <w:color w:val="auto"/>
                <w:sz w:val="22"/>
                <w:szCs w:val="22"/>
              </w:rPr>
            </w:pPr>
            <w:r w:rsidRPr="00104C88">
              <w:rPr>
                <w:color w:val="auto"/>
                <w:sz w:val="22"/>
                <w:szCs w:val="22"/>
              </w:rPr>
              <w:t>0</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ADE296" w14:textId="14F86D16" w:rsidR="00246A01" w:rsidRPr="00104C88" w:rsidRDefault="00087E6A">
            <w:pPr>
              <w:jc w:val="center"/>
              <w:rPr>
                <w:color w:val="auto"/>
                <w:sz w:val="22"/>
                <w:szCs w:val="22"/>
              </w:rPr>
            </w:pPr>
            <w:r>
              <w:rPr>
                <w:color w:val="auto"/>
                <w:sz w:val="22"/>
                <w:szCs w:val="22"/>
              </w:rPr>
              <w:t>6</w:t>
            </w:r>
          </w:p>
        </w:tc>
        <w:tc>
          <w:tcPr>
            <w:tcW w:w="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DA6BF0" w14:textId="77777777" w:rsidR="00246A01" w:rsidRPr="00104C88" w:rsidRDefault="00246A01">
            <w:pPr>
              <w:jc w:val="center"/>
              <w:rPr>
                <w:color w:val="auto"/>
                <w:sz w:val="22"/>
                <w:szCs w:val="22"/>
              </w:rPr>
            </w:pPr>
            <w:r w:rsidRPr="00104C88">
              <w:rPr>
                <w:color w:val="auto"/>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6B88B0" w14:textId="77777777" w:rsidR="00246A01" w:rsidRPr="00104C88" w:rsidRDefault="00246A01">
            <w:pPr>
              <w:jc w:val="center"/>
              <w:rPr>
                <w:color w:val="auto"/>
                <w:sz w:val="22"/>
                <w:szCs w:val="22"/>
              </w:rPr>
            </w:pPr>
            <w:r w:rsidRPr="00104C88">
              <w:rPr>
                <w:color w:val="auto"/>
                <w:sz w:val="22"/>
                <w:szCs w:val="22"/>
              </w:rPr>
              <w:t>1</w:t>
            </w:r>
          </w:p>
        </w:tc>
        <w:tc>
          <w:tcPr>
            <w:tcW w:w="569" w:type="dxa"/>
            <w:tcBorders>
              <w:top w:val="single" w:sz="4" w:space="0" w:color="00000A"/>
              <w:left w:val="single" w:sz="4" w:space="0" w:color="00000A"/>
              <w:bottom w:val="single" w:sz="4" w:space="0" w:color="00000A"/>
              <w:right w:val="single" w:sz="4" w:space="0" w:color="00000A"/>
            </w:tcBorders>
          </w:tcPr>
          <w:p w14:paraId="5067B21C" w14:textId="6835C32F" w:rsidR="00246A01" w:rsidRPr="00104C88" w:rsidRDefault="00087E6A" w:rsidP="00087E6A">
            <w:pPr>
              <w:jc w:val="center"/>
              <w:rPr>
                <w:color w:val="auto"/>
                <w:sz w:val="22"/>
                <w:szCs w:val="22"/>
              </w:rPr>
            </w:pPr>
            <w:r>
              <w:rPr>
                <w:color w:val="auto"/>
                <w:sz w:val="22"/>
                <w:szCs w:val="22"/>
              </w:rPr>
              <w:t>0</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528C4D9" w14:textId="77777777" w:rsidR="00246A01" w:rsidRPr="00104C88" w:rsidRDefault="00246A01">
            <w:pPr>
              <w:jc w:val="center"/>
              <w:rPr>
                <w:color w:val="auto"/>
                <w:sz w:val="22"/>
                <w:szCs w:val="22"/>
              </w:rPr>
            </w:pPr>
            <w:r w:rsidRPr="00104C88">
              <w:rPr>
                <w:color w:val="auto"/>
                <w:sz w:val="22"/>
                <w:szCs w:val="22"/>
              </w:rPr>
              <w:t>9 (val.)</w:t>
            </w:r>
          </w:p>
        </w:tc>
      </w:tr>
      <w:tr w:rsidR="00246A01" w14:paraId="0188C03C" w14:textId="77777777" w:rsidTr="00246A01">
        <w:trPr>
          <w:trHeight w:val="307"/>
        </w:trPr>
        <w:tc>
          <w:tcPr>
            <w:tcW w:w="7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DE9295" w14:textId="77777777" w:rsidR="00246A01" w:rsidRDefault="00246A01">
            <w:pPr>
              <w:jc w:val="both"/>
              <w:rPr>
                <w:sz w:val="22"/>
                <w:szCs w:val="22"/>
              </w:rPr>
            </w:pPr>
          </w:p>
        </w:tc>
        <w:tc>
          <w:tcPr>
            <w:tcW w:w="50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AA29E1" w14:textId="77777777" w:rsidR="00246A01" w:rsidRDefault="00246A01">
            <w:pPr>
              <w:rPr>
                <w:sz w:val="22"/>
                <w:szCs w:val="22"/>
              </w:rPr>
            </w:pPr>
          </w:p>
        </w:tc>
        <w:tc>
          <w:tcPr>
            <w:tcW w:w="3975"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158F15" w14:textId="77777777" w:rsidR="00246A01" w:rsidRDefault="00246A01">
            <w:pPr>
              <w:jc w:val="both"/>
            </w:pPr>
            <w:r>
              <w:rPr>
                <w:sz w:val="22"/>
                <w:szCs w:val="22"/>
              </w:rPr>
              <w:t>iki vietos projektų paraiškų rinkimo pabaigos</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1ED325"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972D54" w14:textId="77777777" w:rsidR="00246A01" w:rsidRPr="00104C88" w:rsidRDefault="00246A01">
            <w:pPr>
              <w:jc w:val="center"/>
              <w:rPr>
                <w:color w:val="auto"/>
                <w:sz w:val="22"/>
                <w:szCs w:val="22"/>
              </w:rPr>
            </w:pPr>
            <w:r w:rsidRPr="00104C88">
              <w:rPr>
                <w:color w:val="auto"/>
                <w:sz w:val="22"/>
                <w:szCs w:val="22"/>
              </w:rPr>
              <w:t>0</w:t>
            </w:r>
          </w:p>
        </w:tc>
        <w:tc>
          <w:tcPr>
            <w:tcW w:w="3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B29ECB"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82C32F" w14:textId="77777777" w:rsidR="00246A01" w:rsidRPr="00104C88" w:rsidRDefault="00246A01">
            <w:pPr>
              <w:jc w:val="center"/>
              <w:rPr>
                <w:color w:val="auto"/>
                <w:sz w:val="22"/>
                <w:szCs w:val="22"/>
              </w:rPr>
            </w:pPr>
            <w:r w:rsidRPr="00104C88">
              <w:rPr>
                <w:color w:val="auto"/>
                <w:sz w:val="22"/>
                <w:szCs w:val="22"/>
              </w:rPr>
              <w:t>2</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86E26E" w14:textId="77777777" w:rsidR="00246A01" w:rsidRPr="00104C88" w:rsidRDefault="00246A01">
            <w:pPr>
              <w:jc w:val="center"/>
              <w:rPr>
                <w:color w:val="auto"/>
                <w:sz w:val="22"/>
                <w:szCs w:val="22"/>
              </w:rPr>
            </w:pPr>
            <w:r w:rsidRPr="00104C88">
              <w:rPr>
                <w:color w:val="auto"/>
                <w:sz w:val="22"/>
                <w:szCs w:val="22"/>
              </w:rPr>
              <w:t>-</w:t>
            </w:r>
          </w:p>
        </w:tc>
        <w:tc>
          <w:tcPr>
            <w:tcW w:w="6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A94F48" w14:textId="77777777" w:rsidR="00246A01" w:rsidRPr="00104C88" w:rsidRDefault="00246A01">
            <w:pPr>
              <w:jc w:val="center"/>
              <w:rPr>
                <w:color w:val="auto"/>
                <w:sz w:val="22"/>
                <w:szCs w:val="22"/>
              </w:rPr>
            </w:pPr>
            <w:r w:rsidRPr="00104C88">
              <w:rPr>
                <w:color w:val="auto"/>
                <w:sz w:val="22"/>
                <w:szCs w:val="22"/>
              </w:rPr>
              <w:t>0</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535545" w14:textId="6A039CEA" w:rsidR="00246A01" w:rsidRPr="00104C88" w:rsidRDefault="00087E6A">
            <w:pPr>
              <w:jc w:val="center"/>
              <w:rPr>
                <w:color w:val="auto"/>
                <w:sz w:val="22"/>
                <w:szCs w:val="22"/>
              </w:rPr>
            </w:pPr>
            <w:r>
              <w:rPr>
                <w:color w:val="auto"/>
                <w:sz w:val="22"/>
                <w:szCs w:val="22"/>
              </w:rPr>
              <w:t>7</w:t>
            </w:r>
          </w:p>
        </w:tc>
        <w:tc>
          <w:tcPr>
            <w:tcW w:w="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B2949" w14:textId="77777777" w:rsidR="00246A01" w:rsidRPr="00104C88" w:rsidRDefault="00246A01">
            <w:pPr>
              <w:jc w:val="center"/>
              <w:rPr>
                <w:color w:val="auto"/>
                <w:sz w:val="22"/>
                <w:szCs w:val="22"/>
              </w:rPr>
            </w:pPr>
            <w:r w:rsidRPr="00104C88">
              <w:rPr>
                <w:color w:val="auto"/>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6B9A9B" w14:textId="77777777" w:rsidR="00246A01" w:rsidRPr="00104C88" w:rsidRDefault="00246A01">
            <w:pPr>
              <w:jc w:val="center"/>
              <w:rPr>
                <w:color w:val="auto"/>
                <w:sz w:val="22"/>
                <w:szCs w:val="22"/>
              </w:rPr>
            </w:pPr>
            <w:r w:rsidRPr="00104C88">
              <w:rPr>
                <w:color w:val="auto"/>
                <w:sz w:val="22"/>
                <w:szCs w:val="22"/>
              </w:rPr>
              <w:t>2</w:t>
            </w:r>
          </w:p>
        </w:tc>
        <w:tc>
          <w:tcPr>
            <w:tcW w:w="569" w:type="dxa"/>
            <w:tcBorders>
              <w:top w:val="single" w:sz="4" w:space="0" w:color="00000A"/>
              <w:left w:val="single" w:sz="4" w:space="0" w:color="00000A"/>
              <w:bottom w:val="single" w:sz="4" w:space="0" w:color="00000A"/>
              <w:right w:val="single" w:sz="4" w:space="0" w:color="00000A"/>
            </w:tcBorders>
          </w:tcPr>
          <w:p w14:paraId="7416F1EA" w14:textId="634D2069" w:rsidR="00246A01" w:rsidRPr="00104C88" w:rsidRDefault="00087E6A" w:rsidP="00087E6A">
            <w:pPr>
              <w:rPr>
                <w:color w:val="auto"/>
                <w:sz w:val="22"/>
                <w:szCs w:val="22"/>
              </w:rPr>
            </w:pPr>
            <w:r>
              <w:rPr>
                <w:color w:val="auto"/>
                <w:sz w:val="22"/>
                <w:szCs w:val="22"/>
              </w:rPr>
              <w:t xml:space="preserve">   2</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4B9465" w14:textId="77777777" w:rsidR="00246A01" w:rsidRPr="00104C88" w:rsidRDefault="00246A01">
            <w:pPr>
              <w:jc w:val="center"/>
              <w:rPr>
                <w:color w:val="auto"/>
                <w:sz w:val="22"/>
                <w:szCs w:val="22"/>
              </w:rPr>
            </w:pPr>
            <w:r w:rsidRPr="00104C88">
              <w:rPr>
                <w:color w:val="auto"/>
                <w:sz w:val="22"/>
                <w:szCs w:val="22"/>
              </w:rPr>
              <w:t>16 (val.)</w:t>
            </w:r>
          </w:p>
        </w:tc>
      </w:tr>
      <w:tr w:rsidR="00682FC2" w14:paraId="750C09FA" w14:textId="77777777" w:rsidTr="003D6D56">
        <w:trPr>
          <w:trHeight w:val="307"/>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437398" w14:textId="77777777" w:rsidR="00682FC2" w:rsidRDefault="00682FC2">
            <w:pPr>
              <w:jc w:val="center"/>
              <w:rPr>
                <w:sz w:val="22"/>
                <w:szCs w:val="22"/>
              </w:rPr>
            </w:pPr>
            <w:r>
              <w:rPr>
                <w:sz w:val="22"/>
                <w:szCs w:val="22"/>
              </w:rPr>
              <w:t>1.4.</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4B67819" w14:textId="77777777" w:rsidR="00682FC2" w:rsidRDefault="00682FC2">
            <w:pPr>
              <w:jc w:val="both"/>
              <w:rPr>
                <w:sz w:val="22"/>
                <w:szCs w:val="22"/>
              </w:rPr>
            </w:pPr>
            <w:r>
              <w:rPr>
                <w:sz w:val="22"/>
                <w:szCs w:val="22"/>
              </w:rPr>
              <w:t>FSA suderinta su Nacionaline mokėjimo agentūra prie Žemės ūkio ministerijos (toliau – Agentūra) raštu:</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72A090F" w14:textId="77777777" w:rsidR="00682FC2" w:rsidRPr="0068095A" w:rsidRDefault="00682FC2">
            <w:pPr>
              <w:jc w:val="center"/>
              <w:rPr>
                <w:color w:val="auto"/>
                <w:sz w:val="22"/>
                <w:szCs w:val="22"/>
              </w:rPr>
            </w:pPr>
            <w:r w:rsidRPr="0068095A">
              <w:rPr>
                <w:color w:val="auto"/>
                <w:sz w:val="22"/>
                <w:szCs w:val="22"/>
              </w:rPr>
              <w:t>2</w:t>
            </w:r>
          </w:p>
        </w:tc>
        <w:tc>
          <w:tcPr>
            <w:tcW w:w="3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AA6435" w14:textId="77777777" w:rsidR="00682FC2" w:rsidRPr="0068095A" w:rsidRDefault="00682FC2">
            <w:pPr>
              <w:jc w:val="center"/>
              <w:rPr>
                <w:color w:val="auto"/>
                <w:sz w:val="22"/>
                <w:szCs w:val="22"/>
              </w:rPr>
            </w:pPr>
            <w:r w:rsidRPr="0068095A">
              <w:rPr>
                <w:color w:val="auto"/>
                <w:sz w:val="22"/>
                <w:szCs w:val="22"/>
              </w:rPr>
              <w:t>0</w:t>
            </w:r>
          </w:p>
        </w:tc>
        <w:tc>
          <w:tcPr>
            <w:tcW w:w="38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DD32457" w14:textId="024A99A7" w:rsidR="00682FC2" w:rsidRPr="0068095A" w:rsidRDefault="00682FC2">
            <w:pPr>
              <w:jc w:val="center"/>
              <w:rPr>
                <w:color w:val="auto"/>
                <w:sz w:val="22"/>
                <w:szCs w:val="22"/>
              </w:rPr>
            </w:pPr>
            <w:r w:rsidRPr="0068095A">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825E456" w14:textId="14CDD3F1" w:rsidR="00682FC2" w:rsidRPr="0068095A" w:rsidRDefault="00682FC2">
            <w:pPr>
              <w:jc w:val="center"/>
              <w:rPr>
                <w:color w:val="auto"/>
                <w:sz w:val="22"/>
                <w:szCs w:val="22"/>
              </w:rPr>
            </w:pPr>
            <w:r w:rsidRPr="0068095A">
              <w:rPr>
                <w:color w:val="auto"/>
                <w:sz w:val="22"/>
                <w:szCs w:val="22"/>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B5A311" w14:textId="77777777" w:rsidR="00682FC2" w:rsidRPr="0068095A" w:rsidRDefault="00682FC2">
            <w:pPr>
              <w:jc w:val="center"/>
              <w:rPr>
                <w:color w:val="auto"/>
                <w:sz w:val="22"/>
                <w:szCs w:val="22"/>
              </w:rPr>
            </w:pPr>
            <w:r w:rsidRPr="0068095A">
              <w:rPr>
                <w:color w:val="auto"/>
                <w:sz w:val="22"/>
                <w:szCs w:val="22"/>
              </w:rPr>
              <w:t>-</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3D8544" w14:textId="77777777" w:rsidR="00682FC2" w:rsidRPr="0068095A" w:rsidRDefault="00682FC2">
            <w:pPr>
              <w:jc w:val="center"/>
              <w:rPr>
                <w:color w:val="auto"/>
                <w:sz w:val="22"/>
                <w:szCs w:val="22"/>
              </w:rPr>
            </w:pPr>
            <w:r w:rsidRPr="0068095A">
              <w:rPr>
                <w:color w:val="auto"/>
                <w:sz w:val="22"/>
                <w:szCs w:val="22"/>
              </w:rPr>
              <w:t>0</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2E3D20" w14:textId="5F98CEBD" w:rsidR="00682FC2" w:rsidRPr="0068095A" w:rsidRDefault="00682FC2">
            <w:pPr>
              <w:jc w:val="center"/>
              <w:rPr>
                <w:color w:val="auto"/>
                <w:sz w:val="22"/>
                <w:szCs w:val="22"/>
              </w:rPr>
            </w:pPr>
            <w:r>
              <w:rPr>
                <w:color w:val="auto"/>
                <w:sz w:val="22"/>
                <w:szCs w:val="22"/>
              </w:rPr>
              <w:t>6</w:t>
            </w:r>
          </w:p>
        </w:tc>
        <w:tc>
          <w:tcPr>
            <w:tcW w:w="3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EBA9AD" w14:textId="77777777" w:rsidR="00682FC2" w:rsidRPr="0068095A" w:rsidRDefault="00682FC2">
            <w:pPr>
              <w:jc w:val="center"/>
              <w:rPr>
                <w:color w:val="auto"/>
                <w:sz w:val="22"/>
                <w:szCs w:val="22"/>
              </w:rPr>
            </w:pPr>
            <w:r w:rsidRPr="0068095A">
              <w:rPr>
                <w:color w:val="auto"/>
                <w:sz w:val="22"/>
                <w:szCs w:val="22"/>
              </w:rPr>
              <w:t>-</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D91C67" w14:textId="6C578265" w:rsidR="00682FC2" w:rsidRPr="0068095A" w:rsidRDefault="00682FC2">
            <w:pPr>
              <w:jc w:val="center"/>
              <w:rPr>
                <w:color w:val="auto"/>
                <w:sz w:val="22"/>
                <w:szCs w:val="22"/>
              </w:rPr>
            </w:pPr>
            <w:r>
              <w:rPr>
                <w:color w:val="auto"/>
                <w:sz w:val="22"/>
                <w:szCs w:val="22"/>
              </w:rPr>
              <w:t>0</w:t>
            </w:r>
          </w:p>
        </w:tc>
        <w:tc>
          <w:tcPr>
            <w:tcW w:w="4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D236AFD" w14:textId="74325938" w:rsidR="00682FC2" w:rsidRPr="0068095A" w:rsidRDefault="00682FC2">
            <w:pPr>
              <w:jc w:val="center"/>
              <w:rPr>
                <w:color w:val="auto"/>
                <w:sz w:val="22"/>
                <w:szCs w:val="22"/>
              </w:rPr>
            </w:pPr>
            <w:r>
              <w:rPr>
                <w:color w:val="auto"/>
                <w:sz w:val="22"/>
                <w:szCs w:val="22"/>
              </w:rPr>
              <w:t>9</w:t>
            </w:r>
          </w:p>
        </w:tc>
        <w:tc>
          <w:tcPr>
            <w:tcW w:w="5621" w:type="dxa"/>
            <w:gridSpan w:val="13"/>
            <w:tcBorders>
              <w:top w:val="single" w:sz="4" w:space="0" w:color="00000A"/>
              <w:left w:val="single" w:sz="4" w:space="0" w:color="00000A"/>
              <w:bottom w:val="single" w:sz="4" w:space="0" w:color="00000A"/>
              <w:right w:val="single" w:sz="4" w:space="0" w:color="00000A"/>
            </w:tcBorders>
          </w:tcPr>
          <w:p w14:paraId="06CCACC1" w14:textId="26E0FD31" w:rsidR="00682FC2" w:rsidRPr="0068095A" w:rsidRDefault="00682FC2">
            <w:pPr>
              <w:jc w:val="both"/>
              <w:rPr>
                <w:color w:val="auto"/>
              </w:rPr>
            </w:pPr>
            <w:r>
              <w:rPr>
                <w:color w:val="auto"/>
              </w:rPr>
              <w:t xml:space="preserve">    BR6-3851</w:t>
            </w:r>
          </w:p>
        </w:tc>
      </w:tr>
      <w:tr w:rsidR="00246A01" w14:paraId="3C36E20F" w14:textId="77777777" w:rsidTr="00246A01">
        <w:trPr>
          <w:trHeight w:val="689"/>
        </w:trPr>
        <w:tc>
          <w:tcPr>
            <w:tcW w:w="7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E7BFEB" w14:textId="77777777" w:rsidR="00246A01" w:rsidRDefault="00246A01">
            <w:pPr>
              <w:jc w:val="center"/>
              <w:rPr>
                <w:sz w:val="22"/>
                <w:szCs w:val="22"/>
              </w:rPr>
            </w:pPr>
            <w:r>
              <w:rPr>
                <w:sz w:val="22"/>
                <w:szCs w:val="22"/>
              </w:rPr>
              <w:t>1.5.</w:t>
            </w:r>
          </w:p>
        </w:tc>
        <w:tc>
          <w:tcPr>
            <w:tcW w:w="506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BA7D33" w14:textId="77777777" w:rsidR="00246A01" w:rsidRDefault="00246A01">
            <w:pPr>
              <w:jc w:val="both"/>
            </w:pPr>
            <w:r>
              <w:rPr>
                <w:sz w:val="22"/>
                <w:szCs w:val="22"/>
              </w:rPr>
              <w:t>FSA patvirtinta VPS vykdytojos:</w:t>
            </w:r>
          </w:p>
        </w:tc>
        <w:tc>
          <w:tcPr>
            <w:tcW w:w="49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61FDC5" w14:textId="77777777" w:rsidR="00246A01" w:rsidRPr="00104C88" w:rsidRDefault="00246A01">
            <w:pPr>
              <w:jc w:val="center"/>
              <w:rPr>
                <w:color w:val="auto"/>
                <w:sz w:val="22"/>
                <w:szCs w:val="22"/>
              </w:rPr>
            </w:pPr>
            <w:r w:rsidRPr="00104C88">
              <w:rPr>
                <w:color w:val="auto"/>
                <w:sz w:val="22"/>
                <w:szCs w:val="22"/>
              </w:rPr>
              <w:t>2</w:t>
            </w:r>
          </w:p>
        </w:tc>
        <w:tc>
          <w:tcPr>
            <w:tcW w:w="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514C4D" w14:textId="77777777" w:rsidR="00246A01" w:rsidRPr="00104C88" w:rsidRDefault="00246A01">
            <w:pPr>
              <w:jc w:val="center"/>
              <w:rPr>
                <w:color w:val="auto"/>
                <w:sz w:val="22"/>
                <w:szCs w:val="22"/>
              </w:rPr>
            </w:pPr>
            <w:r w:rsidRPr="00104C88">
              <w:rPr>
                <w:color w:val="auto"/>
                <w:sz w:val="22"/>
                <w:szCs w:val="22"/>
              </w:rPr>
              <w:t>0</w:t>
            </w:r>
          </w:p>
        </w:tc>
        <w:tc>
          <w:tcPr>
            <w:tcW w:w="38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E908BA" w14:textId="77777777" w:rsidR="00246A01" w:rsidRPr="00104C88" w:rsidRDefault="00B406DC">
            <w:pPr>
              <w:jc w:val="center"/>
              <w:rPr>
                <w:color w:val="auto"/>
                <w:sz w:val="22"/>
                <w:szCs w:val="22"/>
              </w:rPr>
            </w:pPr>
            <w:r w:rsidRPr="00104C88">
              <w:rPr>
                <w:color w:val="auto"/>
                <w:sz w:val="22"/>
                <w:szCs w:val="22"/>
              </w:rPr>
              <w:t>2</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00B0D9" w14:textId="77777777" w:rsidR="00246A01" w:rsidRPr="00104C88" w:rsidRDefault="00B406DC">
            <w:pPr>
              <w:jc w:val="center"/>
              <w:rPr>
                <w:color w:val="auto"/>
                <w:sz w:val="22"/>
                <w:szCs w:val="22"/>
              </w:rPr>
            </w:pPr>
            <w:r w:rsidRPr="00104C88">
              <w:rPr>
                <w:color w:val="auto"/>
                <w:sz w:val="22"/>
                <w:szCs w:val="22"/>
              </w:rPr>
              <w:t>2</w:t>
            </w:r>
          </w:p>
        </w:tc>
        <w:tc>
          <w:tcPr>
            <w:tcW w:w="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8D302E" w14:textId="77777777" w:rsidR="00246A01" w:rsidRPr="00104C88" w:rsidRDefault="00246A01">
            <w:pPr>
              <w:jc w:val="center"/>
              <w:rPr>
                <w:color w:val="auto"/>
                <w:sz w:val="22"/>
                <w:szCs w:val="22"/>
              </w:rPr>
            </w:pPr>
            <w:r w:rsidRPr="00104C88">
              <w:rPr>
                <w:color w:val="auto"/>
                <w:sz w:val="22"/>
                <w:szCs w:val="22"/>
              </w:rPr>
              <w:t>-</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7E02CB" w14:textId="77777777" w:rsidR="00246A01" w:rsidRPr="00104C88" w:rsidRDefault="00246A01">
            <w:pPr>
              <w:jc w:val="center"/>
              <w:rPr>
                <w:color w:val="auto"/>
                <w:sz w:val="22"/>
                <w:szCs w:val="22"/>
              </w:rPr>
            </w:pPr>
            <w:r w:rsidRPr="00104C88">
              <w:rPr>
                <w:color w:val="auto"/>
                <w:sz w:val="22"/>
                <w:szCs w:val="22"/>
              </w:rPr>
              <w:t>0</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3DFFEB" w14:textId="77777777" w:rsidR="00246A01" w:rsidRPr="00104C88" w:rsidRDefault="00B406DC">
            <w:pPr>
              <w:jc w:val="center"/>
              <w:rPr>
                <w:color w:val="auto"/>
                <w:sz w:val="22"/>
                <w:szCs w:val="22"/>
              </w:rPr>
            </w:pPr>
            <w:r w:rsidRPr="00104C88">
              <w:rPr>
                <w:color w:val="auto"/>
                <w:sz w:val="22"/>
                <w:szCs w:val="22"/>
              </w:rPr>
              <w:t>1</w:t>
            </w:r>
          </w:p>
        </w:tc>
        <w:tc>
          <w:tcPr>
            <w:tcW w:w="3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8FDE8B" w14:textId="77777777" w:rsidR="00246A01" w:rsidRPr="00104C88" w:rsidRDefault="00246A01">
            <w:pPr>
              <w:jc w:val="center"/>
              <w:rPr>
                <w:color w:val="auto"/>
                <w:sz w:val="22"/>
                <w:szCs w:val="22"/>
              </w:rPr>
            </w:pPr>
            <w:r w:rsidRPr="00104C88">
              <w:rPr>
                <w:color w:val="auto"/>
                <w:sz w:val="22"/>
                <w:szCs w:val="22"/>
              </w:rPr>
              <w:t>-</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596439" w14:textId="77777777" w:rsidR="00246A01" w:rsidRPr="00104C88" w:rsidRDefault="00B406DC">
            <w:pPr>
              <w:jc w:val="center"/>
              <w:rPr>
                <w:color w:val="auto"/>
                <w:sz w:val="22"/>
                <w:szCs w:val="22"/>
              </w:rPr>
            </w:pPr>
            <w:r w:rsidRPr="00104C88">
              <w:rPr>
                <w:color w:val="auto"/>
                <w:sz w:val="22"/>
                <w:szCs w:val="22"/>
              </w:rPr>
              <w:t>2</w:t>
            </w:r>
          </w:p>
        </w:tc>
        <w:tc>
          <w:tcPr>
            <w:tcW w:w="44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D669D7F" w14:textId="77777777" w:rsidR="00246A01" w:rsidRPr="00104C88" w:rsidRDefault="00B406DC">
            <w:pPr>
              <w:jc w:val="center"/>
              <w:rPr>
                <w:color w:val="auto"/>
                <w:sz w:val="22"/>
                <w:szCs w:val="22"/>
              </w:rPr>
            </w:pPr>
            <w:r w:rsidRPr="00104C88">
              <w:rPr>
                <w:color w:val="auto"/>
                <w:sz w:val="22"/>
                <w:szCs w:val="22"/>
              </w:rPr>
              <w:t>0</w:t>
            </w:r>
          </w:p>
        </w:tc>
        <w:tc>
          <w:tcPr>
            <w:tcW w:w="8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B4F338" w14:textId="77777777" w:rsidR="00246A01" w:rsidRPr="00104C88" w:rsidRDefault="00B406DC">
            <w:pPr>
              <w:jc w:val="center"/>
              <w:rPr>
                <w:color w:val="auto"/>
                <w:sz w:val="22"/>
                <w:szCs w:val="22"/>
              </w:rPr>
            </w:pPr>
            <w:r w:rsidRPr="00104C88">
              <w:rPr>
                <w:color w:val="auto"/>
                <w:sz w:val="22"/>
                <w:szCs w:val="22"/>
              </w:rPr>
              <w:t>x</w:t>
            </w:r>
          </w:p>
        </w:tc>
        <w:tc>
          <w:tcPr>
            <w:tcW w:w="1133" w:type="dxa"/>
            <w:gridSpan w:val="4"/>
            <w:tcBorders>
              <w:top w:val="single" w:sz="4" w:space="0" w:color="00000A"/>
              <w:left w:val="single" w:sz="4" w:space="0" w:color="00000A"/>
              <w:bottom w:val="single" w:sz="4" w:space="0" w:color="00000A"/>
              <w:right w:val="single" w:sz="4" w:space="0" w:color="00000A"/>
            </w:tcBorders>
          </w:tcPr>
          <w:p w14:paraId="6CE387BA" w14:textId="77777777" w:rsidR="00246A01" w:rsidRPr="00104C88" w:rsidRDefault="00246A01">
            <w:pPr>
              <w:jc w:val="both"/>
              <w:rPr>
                <w:color w:val="auto"/>
                <w:sz w:val="22"/>
                <w:szCs w:val="22"/>
              </w:rPr>
            </w:pPr>
          </w:p>
        </w:tc>
        <w:tc>
          <w:tcPr>
            <w:tcW w:w="3681"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DAE959" w14:textId="77777777" w:rsidR="00246A01" w:rsidRPr="00104C88" w:rsidRDefault="00B406DC">
            <w:pPr>
              <w:jc w:val="both"/>
              <w:rPr>
                <w:color w:val="auto"/>
                <w:highlight w:val="yellow"/>
              </w:rPr>
            </w:pPr>
            <w:r w:rsidRPr="00104C88">
              <w:rPr>
                <w:color w:val="auto"/>
                <w:sz w:val="22"/>
                <w:szCs w:val="22"/>
              </w:rPr>
              <w:t>Visuotinio narių susirinkimo sprendimu P</w:t>
            </w:r>
            <w:r w:rsidR="00246A01" w:rsidRPr="00104C88">
              <w:rPr>
                <w:color w:val="auto"/>
                <w:sz w:val="22"/>
                <w:szCs w:val="22"/>
              </w:rPr>
              <w:t>rotokol</w:t>
            </w:r>
            <w:r w:rsidRPr="00104C88">
              <w:rPr>
                <w:color w:val="auto"/>
                <w:sz w:val="22"/>
                <w:szCs w:val="22"/>
              </w:rPr>
              <w:t>o</w:t>
            </w:r>
            <w:r w:rsidR="00246A01" w:rsidRPr="00104C88">
              <w:rPr>
                <w:color w:val="auto"/>
                <w:sz w:val="22"/>
                <w:szCs w:val="22"/>
              </w:rPr>
              <w:t xml:space="preserve"> Nr. </w:t>
            </w:r>
            <w:r w:rsidRPr="00104C88">
              <w:rPr>
                <w:color w:val="auto"/>
                <w:sz w:val="22"/>
                <w:szCs w:val="22"/>
              </w:rPr>
              <w:t>22/01/20</w:t>
            </w:r>
          </w:p>
        </w:tc>
      </w:tr>
      <w:tr w:rsidR="00246A01" w14:paraId="49BCD68E" w14:textId="77777777" w:rsidTr="00246A01">
        <w:trPr>
          <w:trHeight w:val="688"/>
        </w:trPr>
        <w:tc>
          <w:tcPr>
            <w:tcW w:w="7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8B347D" w14:textId="77777777" w:rsidR="00246A01" w:rsidRDefault="00246A01">
            <w:pPr>
              <w:jc w:val="center"/>
              <w:rPr>
                <w:sz w:val="22"/>
                <w:szCs w:val="22"/>
              </w:rPr>
            </w:pPr>
          </w:p>
        </w:tc>
        <w:tc>
          <w:tcPr>
            <w:tcW w:w="50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696D7D" w14:textId="77777777" w:rsidR="00246A01" w:rsidRDefault="00246A01">
            <w:pPr>
              <w:jc w:val="both"/>
              <w:rPr>
                <w:sz w:val="22"/>
                <w:szCs w:val="22"/>
              </w:rPr>
            </w:pPr>
          </w:p>
        </w:tc>
        <w:tc>
          <w:tcPr>
            <w:tcW w:w="49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9A123A" w14:textId="77777777" w:rsidR="00246A01" w:rsidRDefault="00246A01">
            <w:pPr>
              <w:jc w:val="center"/>
              <w:rPr>
                <w:sz w:val="22"/>
                <w:szCs w:val="22"/>
              </w:rPr>
            </w:pPr>
          </w:p>
        </w:tc>
        <w:tc>
          <w:tcPr>
            <w:tcW w:w="38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BBA0F4B" w14:textId="77777777" w:rsidR="00246A01" w:rsidRDefault="00246A01">
            <w:pPr>
              <w:jc w:val="center"/>
              <w:rPr>
                <w:sz w:val="22"/>
                <w:szCs w:val="22"/>
              </w:rPr>
            </w:pPr>
          </w:p>
        </w:tc>
        <w:tc>
          <w:tcPr>
            <w:tcW w:w="38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E96A05"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94F703" w14:textId="77777777" w:rsidR="00246A01" w:rsidRDefault="00246A01">
            <w:pPr>
              <w:jc w:val="center"/>
              <w:rPr>
                <w:sz w:val="22"/>
                <w:szCs w:val="22"/>
              </w:rPr>
            </w:pPr>
          </w:p>
        </w:tc>
        <w:tc>
          <w:tcPr>
            <w:tcW w:w="37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1D52CF2"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2A073F"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64D2BB" w14:textId="77777777" w:rsidR="00246A01" w:rsidRDefault="00246A01">
            <w:pPr>
              <w:jc w:val="center"/>
              <w:rPr>
                <w:sz w:val="22"/>
                <w:szCs w:val="22"/>
              </w:rPr>
            </w:pPr>
          </w:p>
        </w:tc>
        <w:tc>
          <w:tcPr>
            <w:tcW w:w="3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5176B"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90224A" w14:textId="77777777" w:rsidR="00246A01" w:rsidRDefault="00246A01">
            <w:pPr>
              <w:jc w:val="center"/>
              <w:rPr>
                <w:sz w:val="22"/>
                <w:szCs w:val="22"/>
              </w:rPr>
            </w:pPr>
          </w:p>
        </w:tc>
        <w:tc>
          <w:tcPr>
            <w:tcW w:w="44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80301F" w14:textId="77777777" w:rsidR="00246A01" w:rsidRDefault="00246A01">
            <w:pPr>
              <w:jc w:val="center"/>
              <w:rPr>
                <w:sz w:val="22"/>
                <w:szCs w:val="22"/>
              </w:rPr>
            </w:pPr>
          </w:p>
        </w:tc>
        <w:tc>
          <w:tcPr>
            <w:tcW w:w="8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C2FAC9" w14:textId="77777777" w:rsidR="00246A01" w:rsidRDefault="00246A01">
            <w:pPr>
              <w:jc w:val="center"/>
              <w:rPr>
                <w:sz w:val="22"/>
                <w:szCs w:val="22"/>
              </w:rPr>
            </w:pPr>
            <w:r>
              <w:rPr>
                <w:sz w:val="22"/>
                <w:szCs w:val="22"/>
              </w:rPr>
              <w:t>□</w:t>
            </w:r>
          </w:p>
        </w:tc>
        <w:tc>
          <w:tcPr>
            <w:tcW w:w="1133" w:type="dxa"/>
            <w:gridSpan w:val="4"/>
            <w:tcBorders>
              <w:top w:val="single" w:sz="4" w:space="0" w:color="00000A"/>
              <w:left w:val="single" w:sz="4" w:space="0" w:color="00000A"/>
              <w:bottom w:val="single" w:sz="4" w:space="0" w:color="00000A"/>
              <w:right w:val="single" w:sz="4" w:space="0" w:color="00000A"/>
            </w:tcBorders>
          </w:tcPr>
          <w:p w14:paraId="6B1BF5F1" w14:textId="77777777" w:rsidR="00246A01" w:rsidRDefault="00246A01">
            <w:pPr>
              <w:jc w:val="both"/>
              <w:rPr>
                <w:sz w:val="22"/>
                <w:szCs w:val="22"/>
              </w:rPr>
            </w:pPr>
          </w:p>
        </w:tc>
        <w:tc>
          <w:tcPr>
            <w:tcW w:w="3681"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B70162" w14:textId="77777777" w:rsidR="00246A01" w:rsidRDefault="00246A01">
            <w:pPr>
              <w:jc w:val="both"/>
              <w:rPr>
                <w:sz w:val="22"/>
                <w:szCs w:val="22"/>
              </w:rPr>
            </w:pPr>
          </w:p>
        </w:tc>
      </w:tr>
      <w:tr w:rsidR="00246A01" w14:paraId="25DD6059"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7FEA23" w14:textId="77777777" w:rsidR="00246A01" w:rsidRDefault="00246A01">
            <w:pPr>
              <w:jc w:val="center"/>
              <w:rPr>
                <w:sz w:val="22"/>
                <w:szCs w:val="22"/>
              </w:rPr>
            </w:pPr>
            <w:r>
              <w:rPr>
                <w:sz w:val="22"/>
                <w:szCs w:val="22"/>
              </w:rPr>
              <w:t>1.6.</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4637C8" w14:textId="77777777" w:rsidR="00246A01" w:rsidRDefault="00246A01">
            <w:pPr>
              <w:jc w:val="both"/>
              <w:rPr>
                <w:sz w:val="22"/>
                <w:szCs w:val="22"/>
              </w:rPr>
            </w:pPr>
            <w:r>
              <w:rPr>
                <w:sz w:val="22"/>
                <w:szCs w:val="22"/>
              </w:rPr>
              <w:t>Pagal VPS priemonę  parama teikiama:</w:t>
            </w:r>
          </w:p>
        </w:tc>
        <w:tc>
          <w:tcPr>
            <w:tcW w:w="1137" w:type="dxa"/>
            <w:gridSpan w:val="3"/>
            <w:tcBorders>
              <w:top w:val="single" w:sz="4" w:space="0" w:color="00000A"/>
              <w:left w:val="single" w:sz="4" w:space="0" w:color="00000A"/>
              <w:bottom w:val="single" w:sz="4" w:space="0" w:color="00000A"/>
              <w:right w:val="single" w:sz="4" w:space="0" w:color="00000A"/>
            </w:tcBorders>
          </w:tcPr>
          <w:p w14:paraId="5AD698E5" w14:textId="77777777" w:rsidR="00246A01" w:rsidRPr="00800C6E" w:rsidRDefault="00246A01">
            <w:pPr>
              <w:rPr>
                <w:rFonts w:eastAsia="Calibri"/>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46D98" w14:textId="1FB82156" w:rsidR="00246A01" w:rsidRPr="00800C6E" w:rsidRDefault="00246A01">
            <w:pPr>
              <w:rPr>
                <w:sz w:val="22"/>
                <w:szCs w:val="22"/>
              </w:rPr>
            </w:pPr>
            <w:r w:rsidRPr="00800C6E">
              <w:rPr>
                <w:rFonts w:eastAsia="Calibri"/>
                <w:sz w:val="22"/>
                <w:szCs w:val="22"/>
              </w:rPr>
              <w:t xml:space="preserve">Viešiesiems </w:t>
            </w:r>
            <w:r>
              <w:rPr>
                <w:rFonts w:eastAsia="Calibri"/>
                <w:sz w:val="22"/>
                <w:szCs w:val="22"/>
              </w:rPr>
              <w:t>juridiniams asmeni</w:t>
            </w:r>
            <w:r w:rsidRPr="00800C6E">
              <w:rPr>
                <w:rFonts w:eastAsia="Calibri"/>
                <w:sz w:val="22"/>
                <w:szCs w:val="22"/>
              </w:rPr>
              <w:t>ms: nevyriausybinėms organizacijoms, bendruomeninėms organizacijoms ar kitoms asociacijoms, viešosioms įstaigoms, savivaldyb</w:t>
            </w:r>
            <w:r w:rsidR="0075359C">
              <w:rPr>
                <w:rFonts w:eastAsia="Calibri"/>
                <w:sz w:val="22"/>
                <w:szCs w:val="22"/>
              </w:rPr>
              <w:t>ei</w:t>
            </w:r>
            <w:r w:rsidRPr="00800C6E">
              <w:rPr>
                <w:rFonts w:eastAsia="Calibri"/>
                <w:sz w:val="22"/>
                <w:szCs w:val="22"/>
              </w:rPr>
              <w:t>, savivaldybės įstaigoms, registruotoms ŽRVVG teritorijoje.</w:t>
            </w:r>
          </w:p>
        </w:tc>
      </w:tr>
      <w:tr w:rsidR="00246A01" w14:paraId="3860F4D2"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C60130" w14:textId="77777777" w:rsidR="00246A01" w:rsidRDefault="00246A01" w:rsidP="00912E5C">
            <w:pPr>
              <w:jc w:val="center"/>
              <w:rPr>
                <w:sz w:val="22"/>
                <w:szCs w:val="22"/>
              </w:rPr>
            </w:pPr>
            <w:r>
              <w:rPr>
                <w:sz w:val="22"/>
                <w:szCs w:val="22"/>
              </w:rPr>
              <w:t>1.7.</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285386" w14:textId="77777777" w:rsidR="00246A01" w:rsidRPr="00800C6E" w:rsidRDefault="00246A01" w:rsidP="00912E5C">
            <w:pPr>
              <w:jc w:val="both"/>
              <w:rPr>
                <w:sz w:val="22"/>
                <w:szCs w:val="22"/>
              </w:rPr>
            </w:pPr>
            <w:r w:rsidRPr="00800C6E">
              <w:rPr>
                <w:sz w:val="22"/>
                <w:szCs w:val="22"/>
              </w:rPr>
              <w:t xml:space="preserve">VPS priemonės,  kuriai parengtas FSA, </w:t>
            </w:r>
            <w:r w:rsidRPr="00800C6E">
              <w:rPr>
                <w:color w:val="000000"/>
                <w:sz w:val="22"/>
                <w:szCs w:val="22"/>
              </w:rPr>
              <w:t>pagrindiniai tikslai yra šie:</w:t>
            </w:r>
          </w:p>
        </w:tc>
        <w:tc>
          <w:tcPr>
            <w:tcW w:w="1137" w:type="dxa"/>
            <w:gridSpan w:val="3"/>
            <w:tcBorders>
              <w:top w:val="single" w:sz="4" w:space="0" w:color="00000A"/>
              <w:left w:val="single" w:sz="4" w:space="0" w:color="00000A"/>
              <w:bottom w:val="single" w:sz="4" w:space="0" w:color="00000A"/>
              <w:right w:val="single" w:sz="4" w:space="0" w:color="00000A"/>
            </w:tcBorders>
          </w:tcPr>
          <w:p w14:paraId="69190149" w14:textId="77777777" w:rsidR="00246A01" w:rsidRPr="00800C6E" w:rsidRDefault="00246A01" w:rsidP="00800C6E">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5343E7" w14:textId="39E7E38C" w:rsidR="00246A01" w:rsidRPr="00800C6E" w:rsidRDefault="00246A01" w:rsidP="00800C6E">
            <w:pPr>
              <w:jc w:val="both"/>
              <w:rPr>
                <w:sz w:val="22"/>
                <w:szCs w:val="22"/>
              </w:rPr>
            </w:pPr>
            <w:r w:rsidRPr="00800C6E">
              <w:rPr>
                <w:sz w:val="22"/>
                <w:szCs w:val="22"/>
              </w:rPr>
              <w:t>Paslaugų, skirtų aktyviam poilsiui organizuoti ir sveikai gyvensenai skatinti, įvairovės ir pasiūlos ŽRVVG teritorijoje didinimas.</w:t>
            </w:r>
            <w:r>
              <w:rPr>
                <w:sz w:val="22"/>
                <w:szCs w:val="22"/>
              </w:rPr>
              <w:t xml:space="preserve"> </w:t>
            </w:r>
            <w:r w:rsidRPr="00800C6E">
              <w:rPr>
                <w:sz w:val="22"/>
                <w:szCs w:val="22"/>
              </w:rPr>
              <w:t xml:space="preserve"> Esant sparčiai migracijai, svarbu gerinti gyvenimo kokybę regione, įgyvendinant priemones nukreiptas laisvalaikio užimtumo, sveikatingumo paslaugų, </w:t>
            </w:r>
            <w:r w:rsidR="00BE5E7C">
              <w:rPr>
                <w:sz w:val="22"/>
                <w:szCs w:val="22"/>
              </w:rPr>
              <w:t>įvairaus amžiaus grupių</w:t>
            </w:r>
            <w:r w:rsidRPr="00800C6E">
              <w:rPr>
                <w:sz w:val="22"/>
                <w:szCs w:val="22"/>
              </w:rPr>
              <w:t xml:space="preserve"> žmonėms ir jų šeimoms,  kūrimui. Būtina siekti sudaryti palankias sąlygas formuotis   žmogaus asmenybei bei jo integravimuisi į visuomenės gyvenimą. Numatoma remti įrangos, reikalingos aktyviam ir sveikatinimo laisvalaikiui, vandens sportui  organizuoti, įsigijimą, taip pat veiklas skirtas skatinti ir propaguoti aktyvų sveikatinimo laisvalaikį. Vadovaujantis projektiniais pasiūlymais, numatoma paremti ne mažiau kaip 3 vietos projektus. Priemonė sudaro prielaidas darbo vietoms kurtis (tiesiogiai jų nekuria). </w:t>
            </w:r>
            <w:r w:rsidRPr="00800C6E">
              <w:rPr>
                <w:color w:val="auto"/>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46A01" w14:paraId="7ECB2618"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9CF886" w14:textId="77777777" w:rsidR="00246A01" w:rsidRDefault="00246A01" w:rsidP="00912E5C">
            <w:pPr>
              <w:jc w:val="center"/>
              <w:rPr>
                <w:sz w:val="22"/>
                <w:szCs w:val="22"/>
              </w:rPr>
            </w:pPr>
            <w:r>
              <w:rPr>
                <w:sz w:val="22"/>
                <w:szCs w:val="22"/>
              </w:rPr>
              <w:t>1.8.</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F71D85" w14:textId="77777777" w:rsidR="00246A01" w:rsidRDefault="00246A01" w:rsidP="00912E5C">
            <w:pPr>
              <w:jc w:val="both"/>
              <w:rPr>
                <w:sz w:val="22"/>
                <w:szCs w:val="22"/>
              </w:rPr>
            </w:pPr>
            <w:r>
              <w:rPr>
                <w:sz w:val="22"/>
                <w:szCs w:val="22"/>
              </w:rPr>
              <w:t>Paramos gali kreiptis šie pareiškėjai:</w:t>
            </w:r>
          </w:p>
        </w:tc>
        <w:tc>
          <w:tcPr>
            <w:tcW w:w="1137" w:type="dxa"/>
            <w:gridSpan w:val="3"/>
            <w:tcBorders>
              <w:top w:val="single" w:sz="4" w:space="0" w:color="00000A"/>
              <w:left w:val="single" w:sz="4" w:space="0" w:color="00000A"/>
              <w:bottom w:val="single" w:sz="4" w:space="0" w:color="00000A"/>
              <w:right w:val="single" w:sz="4" w:space="0" w:color="00000A"/>
            </w:tcBorders>
          </w:tcPr>
          <w:p w14:paraId="0D346670"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4A988D" w14:textId="77777777" w:rsidR="00246A01" w:rsidRPr="00800C6E" w:rsidRDefault="00246A01" w:rsidP="00912E5C">
            <w:pPr>
              <w:jc w:val="both"/>
              <w:rPr>
                <w:sz w:val="22"/>
                <w:szCs w:val="22"/>
              </w:rPr>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p>
        </w:tc>
      </w:tr>
      <w:tr w:rsidR="00246A01" w14:paraId="540B1434"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8174DB" w14:textId="77777777" w:rsidR="00246A01" w:rsidRDefault="00246A01" w:rsidP="00912E5C">
            <w:pPr>
              <w:jc w:val="center"/>
              <w:rPr>
                <w:sz w:val="22"/>
                <w:szCs w:val="22"/>
              </w:rPr>
            </w:pPr>
            <w:r>
              <w:rPr>
                <w:sz w:val="22"/>
                <w:szCs w:val="22"/>
              </w:rPr>
              <w:t>1.9.</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6CE56D" w14:textId="77777777" w:rsidR="00246A01" w:rsidRDefault="00246A01" w:rsidP="00912E5C">
            <w:pPr>
              <w:jc w:val="both"/>
            </w:pPr>
            <w:r>
              <w:rPr>
                <w:sz w:val="22"/>
                <w:szCs w:val="22"/>
              </w:rPr>
              <w:t>Galimi vietos projekto pareiškėjo partneriai:</w:t>
            </w:r>
            <w:r>
              <w:rPr>
                <w:rStyle w:val="Puslapioinaosnuoroda"/>
                <w:i/>
                <w:sz w:val="22"/>
                <w:szCs w:val="22"/>
              </w:rPr>
              <w:t xml:space="preserve"> </w:t>
            </w:r>
          </w:p>
        </w:tc>
        <w:tc>
          <w:tcPr>
            <w:tcW w:w="1137" w:type="dxa"/>
            <w:gridSpan w:val="3"/>
            <w:tcBorders>
              <w:top w:val="single" w:sz="4" w:space="0" w:color="00000A"/>
              <w:left w:val="single" w:sz="4" w:space="0" w:color="00000A"/>
              <w:bottom w:val="single" w:sz="4" w:space="0" w:color="00000A"/>
              <w:right w:val="single" w:sz="4" w:space="0" w:color="00000A"/>
            </w:tcBorders>
          </w:tcPr>
          <w:p w14:paraId="2BAA67B5"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594DD1" w14:textId="77777777" w:rsidR="00246A01" w:rsidRDefault="00246A01" w:rsidP="00912E5C">
            <w:pPr>
              <w:jc w:val="both"/>
            </w:pPr>
            <w:r w:rsidRPr="00666492">
              <w:rPr>
                <w:color w:val="auto"/>
                <w:sz w:val="22"/>
                <w:szCs w:val="22"/>
              </w:rPr>
              <w:t>Galimi partneriai: fiziniai ir/ar  juridiniai asmenys, užsiimantys akvakultūra</w:t>
            </w:r>
          </w:p>
        </w:tc>
      </w:tr>
      <w:tr w:rsidR="00246A01" w14:paraId="1B9D2C23"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130175" w14:textId="77777777" w:rsidR="00246A01" w:rsidRDefault="00246A01" w:rsidP="00912E5C">
            <w:pPr>
              <w:jc w:val="center"/>
              <w:rPr>
                <w:sz w:val="22"/>
                <w:szCs w:val="22"/>
              </w:rPr>
            </w:pPr>
            <w:r>
              <w:rPr>
                <w:sz w:val="22"/>
                <w:szCs w:val="22"/>
              </w:rPr>
              <w:lastRenderedPageBreak/>
              <w:t>1.10.</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2BB4EE" w14:textId="77777777" w:rsidR="00246A01" w:rsidRDefault="00246A01"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1137" w:type="dxa"/>
            <w:gridSpan w:val="3"/>
            <w:tcBorders>
              <w:top w:val="single" w:sz="4" w:space="0" w:color="00000A"/>
              <w:left w:val="single" w:sz="4" w:space="0" w:color="00000A"/>
              <w:bottom w:val="single" w:sz="4" w:space="0" w:color="00000A"/>
              <w:right w:val="single" w:sz="4" w:space="0" w:color="00000A"/>
            </w:tcBorders>
          </w:tcPr>
          <w:p w14:paraId="53C8D69E" w14:textId="77777777" w:rsidR="00246A01"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E422A" w14:textId="46EE21FC" w:rsidR="00246A01" w:rsidRPr="00666492" w:rsidRDefault="00EA74CA" w:rsidP="00912E5C">
            <w:pPr>
              <w:jc w:val="both"/>
              <w:rPr>
                <w:color w:val="auto"/>
              </w:rPr>
            </w:pPr>
            <w:r w:rsidRPr="00666492">
              <w:rPr>
                <w:color w:val="auto"/>
                <w:sz w:val="22"/>
                <w:szCs w:val="22"/>
              </w:rPr>
              <w:t xml:space="preserve"> </w:t>
            </w:r>
            <w:r w:rsidR="00233C99">
              <w:rPr>
                <w:color w:val="auto"/>
                <w:sz w:val="22"/>
                <w:szCs w:val="22"/>
              </w:rPr>
              <w:t>80 571,90</w:t>
            </w:r>
            <w:r w:rsidRPr="00666492">
              <w:rPr>
                <w:color w:val="auto"/>
                <w:sz w:val="22"/>
                <w:szCs w:val="22"/>
              </w:rPr>
              <w:t xml:space="preserve"> (</w:t>
            </w:r>
            <w:r w:rsidR="00233C99">
              <w:rPr>
                <w:color w:val="auto"/>
                <w:sz w:val="22"/>
                <w:szCs w:val="22"/>
              </w:rPr>
              <w:t>aštuoniasdešimt tūkstančių penki šimtai septyniasdešimt vienas Eur 90ct</w:t>
            </w:r>
            <w:r w:rsidRPr="00666492">
              <w:rPr>
                <w:color w:val="auto"/>
                <w:sz w:val="22"/>
                <w:szCs w:val="22"/>
              </w:rPr>
              <w:t xml:space="preserve">) </w:t>
            </w:r>
            <w:r w:rsidR="00246A01" w:rsidRPr="00666492">
              <w:rPr>
                <w:color w:val="auto"/>
                <w:sz w:val="22"/>
                <w:szCs w:val="22"/>
              </w:rPr>
              <w:t>Eur lėšų.</w:t>
            </w:r>
          </w:p>
        </w:tc>
      </w:tr>
      <w:tr w:rsidR="00246A01" w14:paraId="46D34CC4"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B2FD40" w14:textId="77777777" w:rsidR="00246A01" w:rsidRDefault="00246A01" w:rsidP="00912E5C">
            <w:pPr>
              <w:jc w:val="center"/>
              <w:rPr>
                <w:sz w:val="22"/>
                <w:szCs w:val="22"/>
              </w:rPr>
            </w:pPr>
            <w:r>
              <w:rPr>
                <w:sz w:val="22"/>
                <w:szCs w:val="22"/>
              </w:rPr>
              <w:t>1.11.</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AA657B" w14:textId="77777777" w:rsidR="00246A01" w:rsidRDefault="00246A01"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1137" w:type="dxa"/>
            <w:gridSpan w:val="3"/>
            <w:tcBorders>
              <w:top w:val="single" w:sz="4" w:space="0" w:color="00000A"/>
              <w:left w:val="single" w:sz="4" w:space="0" w:color="00000A"/>
              <w:bottom w:val="single" w:sz="4" w:space="0" w:color="00000A"/>
              <w:right w:val="single" w:sz="4" w:space="0" w:color="00000A"/>
            </w:tcBorders>
          </w:tcPr>
          <w:p w14:paraId="2C03E272" w14:textId="77777777" w:rsidR="00246A01"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13032F" w14:textId="51C58D99" w:rsidR="00246A01" w:rsidRPr="00666492" w:rsidRDefault="00EA74CA" w:rsidP="00912E5C">
            <w:pPr>
              <w:jc w:val="both"/>
              <w:rPr>
                <w:color w:val="auto"/>
              </w:rPr>
            </w:pPr>
            <w:r w:rsidRPr="00666492">
              <w:rPr>
                <w:color w:val="auto"/>
                <w:sz w:val="22"/>
                <w:szCs w:val="22"/>
              </w:rPr>
              <w:t>19 571,43 (devyniolika tūkstančių penki šimtai septyniasdešimt vienas 43 ct)</w:t>
            </w:r>
            <w:r w:rsidR="00587E7B" w:rsidRPr="00666492">
              <w:rPr>
                <w:color w:val="auto"/>
                <w:sz w:val="22"/>
                <w:szCs w:val="22"/>
              </w:rPr>
              <w:t>.</w:t>
            </w:r>
          </w:p>
          <w:p w14:paraId="706DFEC2" w14:textId="77777777" w:rsidR="00246A01" w:rsidRPr="00666492" w:rsidRDefault="00246A01" w:rsidP="00912E5C">
            <w:pPr>
              <w:jc w:val="both"/>
              <w:rPr>
                <w:b/>
                <w:i/>
                <w:color w:val="auto"/>
                <w:sz w:val="22"/>
                <w:szCs w:val="22"/>
              </w:rPr>
            </w:pPr>
          </w:p>
        </w:tc>
      </w:tr>
      <w:tr w:rsidR="00246A01" w14:paraId="20E547F8"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34D172" w14:textId="77777777" w:rsidR="00246A01" w:rsidRDefault="00246A01" w:rsidP="00912E5C">
            <w:pPr>
              <w:jc w:val="center"/>
              <w:rPr>
                <w:sz w:val="22"/>
                <w:szCs w:val="22"/>
              </w:rPr>
            </w:pPr>
            <w:r>
              <w:rPr>
                <w:sz w:val="22"/>
                <w:szCs w:val="22"/>
              </w:rPr>
              <w:t>1.12.</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53DEE1" w14:textId="77777777" w:rsidR="00246A01" w:rsidRDefault="00246A01" w:rsidP="00912E5C">
            <w:pPr>
              <w:jc w:val="both"/>
              <w:rPr>
                <w:sz w:val="22"/>
                <w:szCs w:val="22"/>
              </w:rPr>
            </w:pPr>
            <w:r>
              <w:rPr>
                <w:sz w:val="22"/>
                <w:szCs w:val="22"/>
              </w:rPr>
              <w:t>Didžiausia lėšų vietos projektui įgyvendinti lyginamoji dalis:</w:t>
            </w:r>
          </w:p>
        </w:tc>
        <w:tc>
          <w:tcPr>
            <w:tcW w:w="1137" w:type="dxa"/>
            <w:gridSpan w:val="3"/>
            <w:tcBorders>
              <w:top w:val="single" w:sz="4" w:space="0" w:color="00000A"/>
              <w:left w:val="single" w:sz="4" w:space="0" w:color="00000A"/>
              <w:bottom w:val="single" w:sz="4" w:space="0" w:color="00000A"/>
              <w:right w:val="single" w:sz="4" w:space="0" w:color="00000A"/>
            </w:tcBorders>
          </w:tcPr>
          <w:p w14:paraId="089A16C3" w14:textId="77777777" w:rsidR="00246A01" w:rsidRDefault="00246A01" w:rsidP="00912E5C">
            <w:pPr>
              <w:pStyle w:val="BodyText1"/>
              <w:ind w:firstLine="0"/>
              <w:rPr>
                <w:rFonts w:ascii="Times New Roman" w:hAnsi="Times New Roman" w:cs="Times New Roman"/>
                <w:sz w:val="22"/>
                <w:szCs w:val="22"/>
                <w:lang w:val="lt-LT"/>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67F316" w14:textId="77777777" w:rsidR="00246A01" w:rsidRPr="00D06DDA" w:rsidRDefault="00246A01"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246A01" w14:paraId="1EB77FB7"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06B8AF" w14:textId="77777777" w:rsidR="00246A01" w:rsidRDefault="00246A01" w:rsidP="00912E5C">
            <w:pPr>
              <w:jc w:val="center"/>
              <w:rPr>
                <w:sz w:val="22"/>
                <w:szCs w:val="22"/>
              </w:rPr>
            </w:pPr>
            <w:r>
              <w:rPr>
                <w:sz w:val="22"/>
                <w:szCs w:val="22"/>
              </w:rPr>
              <w:t>1.13.</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E7BEE7" w14:textId="77777777" w:rsidR="00246A01" w:rsidRPr="00D06DDA" w:rsidRDefault="00246A01"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1137" w:type="dxa"/>
            <w:gridSpan w:val="3"/>
            <w:tcBorders>
              <w:top w:val="single" w:sz="4" w:space="0" w:color="00000A"/>
              <w:left w:val="single" w:sz="4" w:space="0" w:color="00000A"/>
              <w:bottom w:val="single" w:sz="4" w:space="0" w:color="00000A"/>
              <w:right w:val="single" w:sz="4" w:space="0" w:color="00000A"/>
            </w:tcBorders>
          </w:tcPr>
          <w:p w14:paraId="1093A001"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6DF20D" w14:textId="77777777" w:rsidR="00246A01" w:rsidRPr="00FE4949" w:rsidRDefault="00246A01" w:rsidP="00912E5C">
            <w:pPr>
              <w:jc w:val="both"/>
            </w:pPr>
            <w:r w:rsidRPr="00FE4949">
              <w:rPr>
                <w:sz w:val="22"/>
                <w:szCs w:val="22"/>
              </w:rPr>
              <w:t xml:space="preserve">1. Pareiškėjo nuosavos piniginės lėšos </w:t>
            </w:r>
          </w:p>
          <w:p w14:paraId="36EB8C3A" w14:textId="77777777" w:rsidR="00246A01" w:rsidRPr="00FE4949" w:rsidRDefault="00246A01" w:rsidP="00912E5C">
            <w:pPr>
              <w:jc w:val="both"/>
            </w:pPr>
            <w:r w:rsidRPr="00FE4949">
              <w:rPr>
                <w:sz w:val="22"/>
                <w:szCs w:val="22"/>
              </w:rPr>
              <w:t>2. Pareiškėjo skolintos lėšos</w:t>
            </w:r>
          </w:p>
          <w:p w14:paraId="056F6D0F" w14:textId="77777777" w:rsidR="00246A01" w:rsidRDefault="00246A01" w:rsidP="00912E5C">
            <w:pPr>
              <w:jc w:val="both"/>
            </w:pPr>
            <w:r w:rsidRPr="00FE4949">
              <w:rPr>
                <w:sz w:val="22"/>
                <w:szCs w:val="22"/>
              </w:rPr>
              <w:t>3. Partnerio nuosavos ar skolintos lėšos</w:t>
            </w:r>
          </w:p>
        </w:tc>
      </w:tr>
      <w:tr w:rsidR="00246A01" w14:paraId="6570327C"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B49DB" w14:textId="77777777" w:rsidR="00246A01" w:rsidRDefault="00246A01" w:rsidP="00912E5C">
            <w:pPr>
              <w:jc w:val="center"/>
              <w:rPr>
                <w:sz w:val="22"/>
                <w:szCs w:val="22"/>
              </w:rPr>
            </w:pPr>
            <w:r>
              <w:rPr>
                <w:sz w:val="22"/>
                <w:szCs w:val="22"/>
              </w:rPr>
              <w:t>1.14.</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3CF6C7" w14:textId="77777777" w:rsidR="00246A01" w:rsidRDefault="00246A01"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1137" w:type="dxa"/>
            <w:gridSpan w:val="3"/>
            <w:tcBorders>
              <w:top w:val="single" w:sz="4" w:space="0" w:color="00000A"/>
              <w:left w:val="single" w:sz="4" w:space="0" w:color="00000A"/>
              <w:bottom w:val="single" w:sz="4" w:space="0" w:color="00000A"/>
              <w:right w:val="single" w:sz="4" w:space="0" w:color="00000A"/>
            </w:tcBorders>
          </w:tcPr>
          <w:p w14:paraId="2BD40E2E" w14:textId="77777777" w:rsidR="00246A01" w:rsidRDefault="00246A01" w:rsidP="00912E5C">
            <w:pPr>
              <w:pStyle w:val="num1diagrama0"/>
              <w:tabs>
                <w:tab w:val="left" w:pos="540"/>
                <w:tab w:val="left" w:pos="1260"/>
                <w:tab w:val="left" w:pos="1440"/>
                <w:tab w:val="left" w:pos="1620"/>
                <w:tab w:val="left" w:pos="1800"/>
              </w:tabs>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30D082" w14:textId="77777777" w:rsidR="00246A01" w:rsidRDefault="00246A01" w:rsidP="00912E5C">
            <w:pPr>
              <w:pStyle w:val="num1diagrama0"/>
              <w:tabs>
                <w:tab w:val="left" w:pos="540"/>
                <w:tab w:val="left" w:pos="1260"/>
                <w:tab w:val="left" w:pos="1440"/>
                <w:tab w:val="left" w:pos="1620"/>
                <w:tab w:val="left" w:pos="1800"/>
              </w:tabs>
            </w:pPr>
            <w:r>
              <w:rPr>
                <w:sz w:val="22"/>
                <w:szCs w:val="22"/>
              </w:rPr>
              <w:t>EJRŽF ir bendrojo finansavimo lėšos</w:t>
            </w:r>
          </w:p>
          <w:p w14:paraId="48BBBDE1" w14:textId="77777777" w:rsidR="00246A01" w:rsidRDefault="00246A01" w:rsidP="00912E5C">
            <w:pPr>
              <w:pStyle w:val="num1diagrama0"/>
              <w:tabs>
                <w:tab w:val="left" w:pos="540"/>
                <w:tab w:val="left" w:pos="1260"/>
                <w:tab w:val="left" w:pos="1440"/>
                <w:tab w:val="left" w:pos="1620"/>
                <w:tab w:val="left" w:pos="1800"/>
              </w:tabs>
              <w:rPr>
                <w:i/>
                <w:sz w:val="22"/>
                <w:szCs w:val="22"/>
              </w:rPr>
            </w:pPr>
          </w:p>
        </w:tc>
      </w:tr>
      <w:tr w:rsidR="00246A01" w14:paraId="3B0173DD" w14:textId="77777777" w:rsidTr="00246A01">
        <w:tc>
          <w:tcPr>
            <w:tcW w:w="1163" w:type="dxa"/>
            <w:gridSpan w:val="2"/>
            <w:tcBorders>
              <w:top w:val="single" w:sz="4" w:space="0" w:color="00000A"/>
              <w:left w:val="single" w:sz="4" w:space="0" w:color="00000A"/>
              <w:bottom w:val="single" w:sz="4" w:space="0" w:color="00000A"/>
              <w:right w:val="single" w:sz="4" w:space="0" w:color="00000A"/>
            </w:tcBorders>
            <w:shd w:val="clear" w:color="auto" w:fill="FBE4D5"/>
          </w:tcPr>
          <w:p w14:paraId="1C4DAADF" w14:textId="77777777" w:rsidR="00246A01" w:rsidRDefault="00246A01" w:rsidP="00912E5C">
            <w:pPr>
              <w:rPr>
                <w:b/>
                <w:sz w:val="22"/>
                <w:szCs w:val="22"/>
              </w:rPr>
            </w:pPr>
          </w:p>
        </w:tc>
        <w:tc>
          <w:tcPr>
            <w:tcW w:w="14234" w:type="dxa"/>
            <w:gridSpan w:val="26"/>
            <w:tcBorders>
              <w:top w:val="single" w:sz="4" w:space="0" w:color="00000A"/>
              <w:left w:val="single" w:sz="4" w:space="0" w:color="00000A"/>
              <w:bottom w:val="single" w:sz="4" w:space="0" w:color="00000A"/>
              <w:right w:val="single" w:sz="4" w:space="0" w:color="00000A"/>
            </w:tcBorders>
            <w:shd w:val="clear" w:color="auto" w:fill="FBE4D5"/>
            <w:tcMar>
              <w:left w:w="-5" w:type="dxa"/>
            </w:tcMar>
          </w:tcPr>
          <w:p w14:paraId="6AA0EF19" w14:textId="77777777" w:rsidR="00246A01" w:rsidRDefault="00246A01" w:rsidP="00912E5C">
            <w:pPr>
              <w:rPr>
                <w:b/>
                <w:sz w:val="22"/>
                <w:szCs w:val="22"/>
              </w:rPr>
            </w:pPr>
          </w:p>
        </w:tc>
      </w:tr>
    </w:tbl>
    <w:p w14:paraId="41C6C0B3" w14:textId="77777777" w:rsidR="00C82480" w:rsidRDefault="00C82480">
      <w:pPr>
        <w:rPr>
          <w:sz w:val="22"/>
          <w:szCs w:val="22"/>
        </w:rPr>
      </w:pPr>
    </w:p>
    <w:p w14:paraId="00DB5D96" w14:textId="77777777" w:rsidR="00856110" w:rsidRDefault="0085611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14:paraId="31028B7C"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7AA1ECB3" w14:textId="77777777" w:rsidR="00C82480" w:rsidRDefault="001907F0">
            <w:pPr>
              <w:rPr>
                <w:b/>
                <w:sz w:val="22"/>
                <w:szCs w:val="22"/>
              </w:rPr>
            </w:pPr>
            <w:r>
              <w:rPr>
                <w:b/>
                <w:sz w:val="22"/>
                <w:szCs w:val="22"/>
              </w:rPr>
              <w:t>2. VIETOS PROJEKTŲ ATRANKOS KRITERIJAI</w:t>
            </w:r>
          </w:p>
        </w:tc>
      </w:tr>
      <w:tr w:rsidR="00C82480" w14:paraId="3C7B92AB"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ADEE2F" w14:textId="77777777"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14:paraId="30976E9F" w14:textId="77777777"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14:paraId="42F6EFDC" w14:textId="77777777"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BB679D8" w14:textId="77777777"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6D377F" w14:textId="77777777"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14:paraId="6A1AE2B4"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5C93E8" w14:textId="77777777"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A2DB9B" w14:textId="77777777"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CFCF95" w14:textId="77777777" w:rsidR="00C82480" w:rsidRDefault="001907F0">
            <w:pPr>
              <w:jc w:val="center"/>
              <w:rPr>
                <w:i/>
                <w:sz w:val="22"/>
                <w:szCs w:val="22"/>
              </w:rPr>
            </w:pPr>
            <w:r>
              <w:rPr>
                <w:b/>
                <w:sz w:val="22"/>
                <w:szCs w:val="22"/>
              </w:rPr>
              <w:t>Didžiausias galimas 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15B4DCA" w14:textId="77777777" w:rsidR="00C82480" w:rsidRDefault="001907F0">
            <w:pPr>
              <w:jc w:val="center"/>
            </w:pPr>
            <w:proofErr w:type="spellStart"/>
            <w:r>
              <w:rPr>
                <w:b/>
                <w:sz w:val="22"/>
                <w:szCs w:val="22"/>
              </w:rPr>
              <w:t>Patikrinamumas</w:t>
            </w:r>
            <w:proofErr w:type="spellEnd"/>
          </w:p>
          <w:p w14:paraId="16C3FCE0" w14:textId="77777777"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7C8E394" w14:textId="77777777" w:rsidR="00C82480" w:rsidRDefault="001907F0">
            <w:pPr>
              <w:jc w:val="center"/>
            </w:pPr>
            <w:proofErr w:type="spellStart"/>
            <w:r>
              <w:rPr>
                <w:b/>
                <w:sz w:val="22"/>
                <w:szCs w:val="22"/>
              </w:rPr>
              <w:t>Kontroliuojamumas</w:t>
            </w:r>
            <w:proofErr w:type="spellEnd"/>
          </w:p>
          <w:p w14:paraId="70CFAC88" w14:textId="77777777"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82480" w14:paraId="4876B9F7" w14:textId="77777777"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77F2A0" w14:textId="77777777" w:rsidR="00C82480" w:rsidRDefault="001907F0">
            <w:pPr>
              <w:jc w:val="center"/>
              <w:rPr>
                <w:b/>
                <w:sz w:val="22"/>
                <w:szCs w:val="22"/>
              </w:rPr>
            </w:pPr>
            <w:r>
              <w:rPr>
                <w:b/>
                <w:sz w:val="22"/>
                <w:szCs w:val="22"/>
              </w:rPr>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A3B8CC" w14:textId="77777777"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F52754" w14:textId="77777777"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F28459" w14:textId="77777777"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CC4B6F" w14:textId="77777777" w:rsidR="00C82480" w:rsidRDefault="001907F0">
            <w:pPr>
              <w:jc w:val="center"/>
              <w:rPr>
                <w:b/>
                <w:sz w:val="22"/>
                <w:szCs w:val="22"/>
              </w:rPr>
            </w:pPr>
            <w:r>
              <w:rPr>
                <w:b/>
                <w:sz w:val="22"/>
                <w:szCs w:val="22"/>
              </w:rPr>
              <w:t>V</w:t>
            </w:r>
          </w:p>
        </w:tc>
      </w:tr>
      <w:tr w:rsidR="00C82480" w14:paraId="04104A79"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C90E01" w14:textId="77777777"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48C641" w14:textId="77777777" w:rsidR="00C82480" w:rsidRDefault="001907F0">
            <w:pPr>
              <w:jc w:val="both"/>
              <w:rPr>
                <w:rFonts w:eastAsia="Calibri"/>
                <w:b/>
                <w:sz w:val="22"/>
                <w:szCs w:val="22"/>
              </w:rPr>
            </w:pPr>
            <w:r w:rsidRPr="00EE02DF">
              <w:rPr>
                <w:sz w:val="22"/>
                <w:szCs w:val="22"/>
              </w:rPr>
              <w:t xml:space="preserve"> </w:t>
            </w:r>
            <w:r w:rsidR="00C33E3D" w:rsidRPr="00EE02DF">
              <w:rPr>
                <w:rFonts w:eastAsia="Calibri"/>
                <w:b/>
                <w:sz w:val="22"/>
                <w:szCs w:val="22"/>
              </w:rPr>
              <w:t xml:space="preserve">Pareiškėjas </w:t>
            </w:r>
            <w:r w:rsidR="00070D51">
              <w:rPr>
                <w:rFonts w:eastAsia="Calibri"/>
                <w:b/>
                <w:sz w:val="22"/>
                <w:szCs w:val="22"/>
              </w:rPr>
              <w:t>įvairaus amžiaus grupių</w:t>
            </w:r>
            <w:r w:rsidR="00C33E3D" w:rsidRPr="00EE02DF">
              <w:rPr>
                <w:rFonts w:eastAsia="Calibri"/>
                <w:b/>
                <w:sz w:val="22"/>
                <w:szCs w:val="22"/>
              </w:rPr>
              <w:t xml:space="preserve"> </w:t>
            </w:r>
            <w:r w:rsidR="00651F5C">
              <w:rPr>
                <w:rFonts w:eastAsia="Calibri"/>
                <w:b/>
                <w:sz w:val="22"/>
                <w:szCs w:val="22"/>
              </w:rPr>
              <w:t xml:space="preserve">žmones </w:t>
            </w:r>
            <w:r w:rsidR="00C33E3D" w:rsidRPr="00EE02DF">
              <w:rPr>
                <w:rFonts w:eastAsia="Calibri"/>
                <w:b/>
                <w:sz w:val="22"/>
                <w:szCs w:val="22"/>
              </w:rPr>
              <w:t>vienijanti o</w:t>
            </w:r>
            <w:r w:rsidR="00317A58">
              <w:rPr>
                <w:rFonts w:eastAsia="Calibri"/>
                <w:b/>
                <w:sz w:val="22"/>
                <w:szCs w:val="22"/>
              </w:rPr>
              <w:t>r</w:t>
            </w:r>
            <w:r w:rsidR="00C33E3D" w:rsidRPr="00EE02DF">
              <w:rPr>
                <w:rFonts w:eastAsia="Calibri"/>
                <w:b/>
                <w:sz w:val="22"/>
                <w:szCs w:val="22"/>
              </w:rPr>
              <w:t>ganizacija</w:t>
            </w:r>
          </w:p>
          <w:p w14:paraId="752AE499" w14:textId="7C3437AC" w:rsidR="00A37953" w:rsidRPr="00EE02DF" w:rsidRDefault="00A37953">
            <w:pPr>
              <w:jc w:val="both"/>
              <w:rPr>
                <w:b/>
                <w:sz w:val="22"/>
                <w:szCs w:val="22"/>
              </w:rPr>
            </w:pP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90B02E" w14:textId="77777777" w:rsidR="00C82480" w:rsidRPr="00EE02DF" w:rsidRDefault="00C33E3D">
            <w:pPr>
              <w:jc w:val="center"/>
              <w:rPr>
                <w:sz w:val="22"/>
                <w:szCs w:val="22"/>
              </w:rPr>
            </w:pPr>
            <w:r w:rsidRPr="00EE02DF">
              <w:rPr>
                <w:b/>
                <w:sz w:val="22"/>
                <w:szCs w:val="22"/>
              </w:rPr>
              <w:t>2</w:t>
            </w:r>
            <w:r w:rsidR="001907F0" w:rsidRPr="00EE02DF">
              <w:rPr>
                <w:b/>
                <w:sz w:val="22"/>
                <w:szCs w:val="22"/>
              </w:rPr>
              <w:t>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036CE0" w14:textId="4A4E5975" w:rsidR="00C82480" w:rsidRPr="001D0B1D" w:rsidRDefault="001907F0" w:rsidP="00D90120">
            <w:pPr>
              <w:rPr>
                <w:color w:val="000000"/>
                <w:sz w:val="22"/>
                <w:szCs w:val="22"/>
              </w:rPr>
            </w:pPr>
            <w:r w:rsidRPr="000E36C2">
              <w:rPr>
                <w:sz w:val="22"/>
                <w:szCs w:val="22"/>
              </w:rPr>
              <w:t xml:space="preserve"> Pateikiami pareiškėjų ir partnerių įmonių registravimo pažymėjimų, </w:t>
            </w:r>
            <w:r w:rsidR="000E36C2">
              <w:rPr>
                <w:sz w:val="22"/>
                <w:szCs w:val="22"/>
              </w:rPr>
              <w:t>jungtinės veiklos sutarties</w:t>
            </w:r>
            <w:r w:rsidR="00802AED">
              <w:rPr>
                <w:sz w:val="22"/>
                <w:szCs w:val="22"/>
              </w:rPr>
              <w:t xml:space="preserve"> or</w:t>
            </w:r>
            <w:r w:rsidR="00A91ABE">
              <w:rPr>
                <w:sz w:val="22"/>
                <w:szCs w:val="22"/>
              </w:rPr>
              <w:t>i</w:t>
            </w:r>
            <w:r w:rsidR="00802AED">
              <w:rPr>
                <w:sz w:val="22"/>
                <w:szCs w:val="22"/>
              </w:rPr>
              <w:t xml:space="preserve">ginalai arba tinkamai patvirtintos </w:t>
            </w:r>
            <w:r w:rsidR="000E36C2" w:rsidRPr="000E36C2">
              <w:rPr>
                <w:sz w:val="22"/>
                <w:szCs w:val="22"/>
              </w:rPr>
              <w:t xml:space="preserve"> kopijos</w:t>
            </w:r>
            <w:r w:rsidR="000E36C2">
              <w:rPr>
                <w:sz w:val="22"/>
                <w:szCs w:val="22"/>
              </w:rPr>
              <w:t>.</w:t>
            </w:r>
            <w:r w:rsidR="00802AED">
              <w:rPr>
                <w:sz w:val="22"/>
                <w:szCs w:val="22"/>
              </w:rPr>
              <w:t xml:space="preserve">  </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706CF1" w14:textId="6A71424E" w:rsidR="00C82480" w:rsidRPr="000E36C2" w:rsidRDefault="001907F0" w:rsidP="00D3320A">
            <w:pPr>
              <w:rPr>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A91ABE">
              <w:rPr>
                <w:sz w:val="22"/>
                <w:szCs w:val="22"/>
              </w:rPr>
              <w:t xml:space="preserve"> ir </w:t>
            </w:r>
            <w:r w:rsidR="00D90120">
              <w:t>įvairaus amžiaus grupių</w:t>
            </w:r>
            <w:r w:rsidR="00A91ABE" w:rsidRPr="00F926D9">
              <w:rPr>
                <w:color w:val="auto"/>
              </w:rPr>
              <w:t xml:space="preserve"> </w:t>
            </w:r>
            <w:r w:rsidR="00A91ABE">
              <w:t xml:space="preserve"> </w:t>
            </w:r>
            <w:r w:rsidR="00E77E84">
              <w:t xml:space="preserve">žmones </w:t>
            </w:r>
            <w:r w:rsidR="00A91ABE">
              <w:t>vienijančios nevyriausybinės organizacijos</w:t>
            </w:r>
            <w:r w:rsidR="00A91ABE">
              <w:rPr>
                <w:sz w:val="22"/>
                <w:szCs w:val="22"/>
              </w:rPr>
              <w:t xml:space="preserve"> narių sąrašo kopijos</w:t>
            </w:r>
            <w:r w:rsidR="00604262">
              <w:rPr>
                <w:sz w:val="22"/>
                <w:szCs w:val="22"/>
              </w:rPr>
              <w:t>.</w:t>
            </w:r>
            <w:r w:rsidR="00A91ABE">
              <w:rPr>
                <w:sz w:val="22"/>
                <w:szCs w:val="22"/>
              </w:rPr>
              <w:t xml:space="preserve"> </w:t>
            </w:r>
          </w:p>
        </w:tc>
      </w:tr>
      <w:tr w:rsidR="00C82480" w14:paraId="523D6C3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05AD2C" w14:textId="77777777"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D120B6" w14:textId="1B358F0A" w:rsidR="00C82480" w:rsidRPr="00F926D9" w:rsidRDefault="00C33E3D">
            <w:pPr>
              <w:jc w:val="both"/>
              <w:rPr>
                <w:color w:val="auto"/>
                <w:sz w:val="22"/>
                <w:szCs w:val="22"/>
              </w:rPr>
            </w:pPr>
            <w:r w:rsidRPr="00F926D9">
              <w:rPr>
                <w:rFonts w:eastAsia="Calibri"/>
                <w:color w:val="auto"/>
                <w:sz w:val="22"/>
                <w:szCs w:val="22"/>
              </w:rPr>
              <w:t xml:space="preserve">pareiškėjas </w:t>
            </w:r>
            <w:r w:rsidR="008F016A">
              <w:rPr>
                <w:rFonts w:eastAsia="Calibri"/>
                <w:color w:val="auto"/>
                <w:sz w:val="22"/>
                <w:szCs w:val="22"/>
              </w:rPr>
              <w:t>įvairaus amžiaus grupių</w:t>
            </w:r>
            <w:r w:rsidRPr="00F926D9">
              <w:rPr>
                <w:rFonts w:eastAsia="Calibri"/>
                <w:color w:val="auto"/>
                <w:sz w:val="22"/>
                <w:szCs w:val="22"/>
              </w:rPr>
              <w:t xml:space="preserve"> </w:t>
            </w:r>
            <w:r w:rsidR="00DB55BC">
              <w:rPr>
                <w:rFonts w:eastAsia="Calibri"/>
                <w:color w:val="auto"/>
                <w:sz w:val="22"/>
                <w:szCs w:val="22"/>
              </w:rPr>
              <w:t xml:space="preserve">žmones </w:t>
            </w:r>
            <w:r w:rsidRPr="00F926D9">
              <w:rPr>
                <w:rFonts w:eastAsia="Calibri"/>
                <w:color w:val="auto"/>
                <w:sz w:val="22"/>
                <w:szCs w:val="22"/>
              </w:rPr>
              <w:t xml:space="preserve">vienijanti nevyriausybinė organizacija, teikianti paraišką kartu su 3 ir daugiau partneriais, fiziniais </w:t>
            </w:r>
            <w:r w:rsidRPr="00F926D9">
              <w:rPr>
                <w:rFonts w:eastAsia="Calibri"/>
                <w:color w:val="auto"/>
                <w:sz w:val="22"/>
                <w:szCs w:val="22"/>
              </w:rPr>
              <w:lastRenderedPageBreak/>
              <w:t xml:space="preserve">ir/ar juridiniais </w:t>
            </w:r>
            <w:r w:rsidR="002810AD">
              <w:rPr>
                <w:rFonts w:eastAsia="Calibri"/>
                <w:color w:val="auto"/>
                <w:sz w:val="22"/>
                <w:szCs w:val="22"/>
              </w:rPr>
              <w:t>įvairaus amžiaus grupių</w:t>
            </w:r>
            <w:r w:rsidR="00820B39" w:rsidRPr="00F926D9">
              <w:rPr>
                <w:rFonts w:eastAsia="Calibri"/>
                <w:color w:val="auto"/>
                <w:sz w:val="22"/>
                <w:szCs w:val="22"/>
              </w:rPr>
              <w:t xml:space="preserve"> </w:t>
            </w:r>
            <w:r w:rsidR="00E77E84">
              <w:rPr>
                <w:rFonts w:eastAsia="Calibri"/>
                <w:color w:val="auto"/>
                <w:sz w:val="22"/>
                <w:szCs w:val="22"/>
              </w:rPr>
              <w:t xml:space="preserve">žmones </w:t>
            </w:r>
            <w:r w:rsidRPr="00F926D9">
              <w:rPr>
                <w:rFonts w:eastAsia="Calibri"/>
                <w:color w:val="auto"/>
                <w:sz w:val="22"/>
                <w:szCs w:val="22"/>
              </w:rPr>
              <w:t>vienijanti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E0DB02" w14:textId="77777777" w:rsidR="00C82480" w:rsidRPr="00EE02DF" w:rsidRDefault="00C33E3D">
            <w:pPr>
              <w:jc w:val="center"/>
              <w:rPr>
                <w:sz w:val="22"/>
                <w:szCs w:val="22"/>
              </w:rPr>
            </w:pPr>
            <w:r w:rsidRPr="00EE02DF">
              <w:rPr>
                <w:sz w:val="22"/>
                <w:szCs w:val="22"/>
              </w:rPr>
              <w:lastRenderedPageBreak/>
              <w:t>2</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3EAAEC"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1FB5" w14:textId="77777777" w:rsidR="00C82480" w:rsidRDefault="00C82480">
            <w:pPr>
              <w:jc w:val="both"/>
              <w:rPr>
                <w:sz w:val="22"/>
                <w:szCs w:val="22"/>
              </w:rPr>
            </w:pPr>
          </w:p>
        </w:tc>
      </w:tr>
      <w:tr w:rsidR="00C82480" w14:paraId="1FF5183C"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6E92B8" w14:textId="77777777"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FF4A8D" w14:textId="680F4673" w:rsidR="00C82480" w:rsidRPr="00F926D9" w:rsidRDefault="00C33E3D">
            <w:pPr>
              <w:jc w:val="both"/>
              <w:rPr>
                <w:color w:val="auto"/>
                <w:sz w:val="22"/>
                <w:szCs w:val="22"/>
              </w:rPr>
            </w:pPr>
            <w:r w:rsidRPr="00F926D9">
              <w:rPr>
                <w:rFonts w:eastAsia="Calibri"/>
                <w:color w:val="auto"/>
                <w:sz w:val="22"/>
                <w:szCs w:val="22"/>
              </w:rPr>
              <w:t xml:space="preserve">pareiškėjas </w:t>
            </w:r>
            <w:r w:rsidR="008F016A">
              <w:rPr>
                <w:rFonts w:eastAsia="Calibri"/>
                <w:color w:val="auto"/>
                <w:sz w:val="22"/>
                <w:szCs w:val="22"/>
              </w:rPr>
              <w:t>įvairaus amžiaus grupių</w:t>
            </w:r>
            <w:r w:rsidRPr="00F926D9">
              <w:rPr>
                <w:rFonts w:eastAsia="Calibri"/>
                <w:color w:val="auto"/>
                <w:sz w:val="22"/>
                <w:szCs w:val="22"/>
              </w:rPr>
              <w:t xml:space="preserve"> </w:t>
            </w:r>
            <w:r w:rsidR="00DB55BC">
              <w:rPr>
                <w:rFonts w:eastAsia="Calibri"/>
                <w:color w:val="auto"/>
                <w:sz w:val="22"/>
                <w:szCs w:val="22"/>
              </w:rPr>
              <w:t xml:space="preserve">žmones </w:t>
            </w:r>
            <w:r w:rsidRPr="00F926D9">
              <w:rPr>
                <w:rFonts w:eastAsia="Calibri"/>
                <w:color w:val="auto"/>
                <w:sz w:val="22"/>
                <w:szCs w:val="22"/>
              </w:rPr>
              <w:t>vienijanti nevyriausybinė organizacija, teikianti paraišką kartu su 2 partneriais,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DBD56A" w14:textId="77777777" w:rsidR="00C82480" w:rsidRPr="00EE02DF" w:rsidRDefault="00C33E3D">
            <w:pPr>
              <w:jc w:val="center"/>
              <w:rPr>
                <w:sz w:val="22"/>
                <w:szCs w:val="22"/>
              </w:rPr>
            </w:pPr>
            <w:r w:rsidRPr="00EE02DF">
              <w:rPr>
                <w:sz w:val="22"/>
                <w:szCs w:val="22"/>
              </w:rPr>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74DAE"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8BBD97" w14:textId="77777777" w:rsidR="00C82480" w:rsidRDefault="00C82480">
            <w:pPr>
              <w:jc w:val="both"/>
              <w:rPr>
                <w:sz w:val="22"/>
                <w:szCs w:val="22"/>
              </w:rPr>
            </w:pPr>
          </w:p>
        </w:tc>
      </w:tr>
      <w:tr w:rsidR="00C82480" w14:paraId="3526FB3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F74A1" w14:textId="77777777" w:rsidR="00C82480" w:rsidRDefault="001907F0">
            <w:pPr>
              <w:rPr>
                <w:sz w:val="22"/>
                <w:szCs w:val="22"/>
              </w:rPr>
            </w:pPr>
            <w:r>
              <w:rPr>
                <w:sz w:val="22"/>
                <w:szCs w:val="22"/>
              </w:rPr>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19F083" w14:textId="16816B2C" w:rsidR="00C82480" w:rsidRPr="00F926D9" w:rsidRDefault="001907F0">
            <w:pPr>
              <w:jc w:val="both"/>
              <w:rPr>
                <w:color w:val="auto"/>
                <w:sz w:val="22"/>
                <w:szCs w:val="22"/>
              </w:rPr>
            </w:pPr>
            <w:r w:rsidRPr="00F926D9">
              <w:rPr>
                <w:color w:val="auto"/>
                <w:sz w:val="22"/>
                <w:szCs w:val="22"/>
              </w:rPr>
              <w:t xml:space="preserve"> </w:t>
            </w:r>
            <w:r w:rsidR="00EE02DF" w:rsidRPr="00F926D9">
              <w:rPr>
                <w:rFonts w:eastAsia="Calibri"/>
                <w:color w:val="auto"/>
                <w:sz w:val="22"/>
                <w:szCs w:val="22"/>
              </w:rPr>
              <w:t xml:space="preserve">pareiškėjas </w:t>
            </w:r>
            <w:r w:rsidR="008F016A">
              <w:rPr>
                <w:rFonts w:eastAsia="Calibri"/>
                <w:color w:val="auto"/>
                <w:sz w:val="22"/>
                <w:szCs w:val="22"/>
              </w:rPr>
              <w:t>įvairaus amžiaus grupių</w:t>
            </w:r>
            <w:r w:rsidR="00EE02DF" w:rsidRPr="00F926D9">
              <w:rPr>
                <w:rFonts w:eastAsia="Calibri"/>
                <w:color w:val="auto"/>
                <w:sz w:val="22"/>
                <w:szCs w:val="22"/>
              </w:rPr>
              <w:t xml:space="preserve"> </w:t>
            </w:r>
            <w:r w:rsidR="00DB55BC">
              <w:rPr>
                <w:rFonts w:eastAsia="Calibri"/>
                <w:color w:val="auto"/>
                <w:sz w:val="22"/>
                <w:szCs w:val="22"/>
              </w:rPr>
              <w:t xml:space="preserve">žmones </w:t>
            </w:r>
            <w:r w:rsidR="00EE02DF" w:rsidRPr="00F926D9">
              <w:rPr>
                <w:rFonts w:eastAsia="Calibri"/>
                <w:color w:val="auto"/>
                <w:sz w:val="22"/>
                <w:szCs w:val="22"/>
              </w:rPr>
              <w:t>vienijanti nevyriausybinė organizacija, teikianti paraišką kartu su 1 partneriu,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2C8D45" w14:textId="77777777" w:rsidR="00C82480" w:rsidRPr="00EE02DF" w:rsidRDefault="00EE02DF">
            <w:pPr>
              <w:jc w:val="center"/>
              <w:rPr>
                <w:sz w:val="22"/>
                <w:szCs w:val="22"/>
              </w:rPr>
            </w:pPr>
            <w:r w:rsidRPr="00EE02DF">
              <w:rPr>
                <w:sz w:val="22"/>
                <w:szCs w:val="22"/>
              </w:rPr>
              <w:t>10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470B0"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D3DF37" w14:textId="77777777" w:rsidR="00C82480" w:rsidRDefault="00C82480">
            <w:pPr>
              <w:jc w:val="both"/>
              <w:rPr>
                <w:sz w:val="22"/>
                <w:szCs w:val="22"/>
              </w:rPr>
            </w:pPr>
          </w:p>
        </w:tc>
      </w:tr>
      <w:tr w:rsidR="00C82480" w14:paraId="05576572"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37FB28A" w14:textId="77777777" w:rsidR="00C82480" w:rsidRDefault="001907F0">
            <w:pPr>
              <w:rPr>
                <w:b/>
                <w:sz w:val="22"/>
                <w:szCs w:val="22"/>
              </w:rPr>
            </w:pPr>
            <w:r>
              <w:rPr>
                <w:b/>
                <w:sz w:val="22"/>
                <w:szCs w:val="22"/>
              </w:rPr>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F117E6" w14:textId="77777777" w:rsidR="00C82480" w:rsidRPr="00EE02DF" w:rsidRDefault="00EE02DF">
            <w:pPr>
              <w:jc w:val="both"/>
              <w:rPr>
                <w:sz w:val="22"/>
                <w:szCs w:val="22"/>
              </w:rPr>
            </w:pPr>
            <w:r w:rsidRPr="00EE02DF">
              <w:rPr>
                <w:b/>
                <w:sz w:val="22"/>
                <w:szCs w:val="22"/>
              </w:rPr>
              <w:t>Projekte numatyta savanorystės veikla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E9C22" w14:textId="77777777" w:rsidR="00C82480" w:rsidRPr="00EE02DF" w:rsidRDefault="00EE02DF">
            <w:pPr>
              <w:jc w:val="center"/>
              <w:rPr>
                <w:sz w:val="22"/>
                <w:szCs w:val="22"/>
              </w:rPr>
            </w:pPr>
            <w:r w:rsidRPr="00EE02DF">
              <w:rPr>
                <w:b/>
                <w:bCs/>
                <w:sz w:val="22"/>
                <w:szCs w:val="22"/>
              </w:rPr>
              <w:t>3</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28AC6D" w14:textId="77777777"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6BB6F9" w14:textId="77777777"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14:paraId="30613DA5"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DB8AFA" w14:textId="77777777"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F5403" w14:textId="77777777"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projekto veiklų įgyvendinimui pareiškėjas įsipareigoja įtraukti savanorystės pagrindais 6 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F6E3F6" w14:textId="77777777" w:rsidR="00C82480" w:rsidRPr="00EE02DF" w:rsidRDefault="00EE02DF">
            <w:pPr>
              <w:jc w:val="center"/>
              <w:rPr>
                <w:sz w:val="22"/>
                <w:szCs w:val="22"/>
              </w:rPr>
            </w:pPr>
            <w:r w:rsidRPr="00EE02DF">
              <w:rPr>
                <w:sz w:val="22"/>
                <w:szCs w:val="22"/>
              </w:rPr>
              <w:t>3</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942B5B"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503DD7" w14:textId="77777777" w:rsidR="00C82480" w:rsidRDefault="00C82480">
            <w:pPr>
              <w:jc w:val="both"/>
              <w:rPr>
                <w:sz w:val="22"/>
                <w:szCs w:val="22"/>
              </w:rPr>
            </w:pPr>
          </w:p>
        </w:tc>
      </w:tr>
      <w:tr w:rsidR="00C82480" w14:paraId="2BDB6F71"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6A2EF" w14:textId="77777777"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2562F2" w14:textId="77777777"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projekto veiklų įgyvendinimui pareiškėjas įsipareigoja įtraukti savanorystės pagrindais 5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1B9A1" w14:textId="77777777" w:rsidR="00C82480" w:rsidRPr="00EE02DF" w:rsidRDefault="00EE02DF">
            <w:pPr>
              <w:jc w:val="center"/>
              <w:rPr>
                <w:sz w:val="22"/>
                <w:szCs w:val="22"/>
              </w:rPr>
            </w:pPr>
            <w:r w:rsidRPr="00EE02DF">
              <w:rPr>
                <w:sz w:val="22"/>
                <w:szCs w:val="22"/>
              </w:rPr>
              <w:t>2</w:t>
            </w:r>
            <w:r w:rsidR="001907F0"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4B158E"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86A7AD" w14:textId="77777777" w:rsidR="00C82480" w:rsidRDefault="00C82480">
            <w:pPr>
              <w:jc w:val="both"/>
              <w:rPr>
                <w:sz w:val="22"/>
                <w:szCs w:val="22"/>
              </w:rPr>
            </w:pPr>
          </w:p>
        </w:tc>
      </w:tr>
      <w:tr w:rsidR="007C4AE0" w14:paraId="24A19DC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4F027E" w14:textId="77777777"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1F5758"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4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8DF5" w14:textId="77777777" w:rsidR="007C4AE0" w:rsidRPr="00EE02DF" w:rsidRDefault="00EE02DF">
            <w:pPr>
              <w:jc w:val="center"/>
              <w:rPr>
                <w:sz w:val="22"/>
                <w:szCs w:val="22"/>
              </w:rPr>
            </w:pPr>
            <w:r w:rsidRPr="00EE02DF">
              <w:rPr>
                <w:sz w:val="22"/>
                <w:szCs w:val="22"/>
              </w:rPr>
              <w:t>2</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0B252"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59DC0" w14:textId="77777777" w:rsidR="007C4AE0" w:rsidRDefault="007C4AE0">
            <w:pPr>
              <w:jc w:val="both"/>
              <w:rPr>
                <w:sz w:val="22"/>
                <w:szCs w:val="22"/>
              </w:rPr>
            </w:pPr>
          </w:p>
        </w:tc>
      </w:tr>
      <w:tr w:rsidR="007C4AE0" w14:paraId="039EEBE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2F9B84" w14:textId="77777777" w:rsidR="007C4AE0" w:rsidRDefault="007C4AE0">
            <w:pPr>
              <w:rPr>
                <w:sz w:val="22"/>
                <w:szCs w:val="22"/>
              </w:rPr>
            </w:pPr>
            <w:r>
              <w:rPr>
                <w:sz w:val="22"/>
                <w:szCs w:val="22"/>
              </w:rPr>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E0566"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3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E9DB" w14:textId="77777777" w:rsidR="007C4AE0" w:rsidRPr="00EE02DF" w:rsidRDefault="00EE02DF">
            <w:pPr>
              <w:jc w:val="center"/>
              <w:rPr>
                <w:sz w:val="22"/>
                <w:szCs w:val="22"/>
              </w:rPr>
            </w:pPr>
            <w:r w:rsidRPr="00EE02DF">
              <w:rPr>
                <w:sz w:val="22"/>
                <w:szCs w:val="22"/>
              </w:rPr>
              <w:t>1</w:t>
            </w:r>
            <w:r w:rsidR="00CD0B4A"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053B31"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BCAF54" w14:textId="77777777" w:rsidR="007C4AE0" w:rsidRDefault="007C4AE0">
            <w:pPr>
              <w:jc w:val="both"/>
              <w:rPr>
                <w:sz w:val="22"/>
                <w:szCs w:val="22"/>
              </w:rPr>
            </w:pPr>
          </w:p>
        </w:tc>
      </w:tr>
      <w:tr w:rsidR="007C4AE0" w14:paraId="2FA4E6F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CCD437" w14:textId="77777777"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F5E68D"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2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9A54EB" w14:textId="77777777" w:rsidR="007C4AE0" w:rsidRPr="00EE02DF" w:rsidRDefault="00EE02DF">
            <w:pPr>
              <w:jc w:val="center"/>
              <w:rPr>
                <w:sz w:val="22"/>
                <w:szCs w:val="22"/>
              </w:rPr>
            </w:pPr>
            <w:r w:rsidRPr="00EE02DF">
              <w:rPr>
                <w:sz w:val="22"/>
                <w:szCs w:val="22"/>
              </w:rPr>
              <w:t>1</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B86D7E"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D32DB" w14:textId="77777777" w:rsidR="007C4AE0" w:rsidRDefault="007C4AE0">
            <w:pPr>
              <w:jc w:val="both"/>
              <w:rPr>
                <w:sz w:val="22"/>
                <w:szCs w:val="22"/>
              </w:rPr>
            </w:pPr>
          </w:p>
        </w:tc>
      </w:tr>
      <w:tr w:rsidR="00CD0B4A" w14:paraId="009BA1FA"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3D8D5C" w14:textId="77777777" w:rsidR="00CD0B4A" w:rsidRDefault="00CD0B4A">
            <w:pPr>
              <w:rPr>
                <w:sz w:val="22"/>
                <w:szCs w:val="22"/>
              </w:rPr>
            </w:pPr>
            <w:r>
              <w:rPr>
                <w:sz w:val="22"/>
                <w:szCs w:val="22"/>
              </w:rPr>
              <w:lastRenderedPageBreak/>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4F763" w14:textId="77777777" w:rsidR="00CD0B4A" w:rsidRPr="00EE02DF" w:rsidRDefault="00EE02DF">
            <w:pPr>
              <w:jc w:val="both"/>
              <w:rPr>
                <w:rFonts w:eastAsia="Calibri"/>
                <w:sz w:val="22"/>
                <w:szCs w:val="22"/>
              </w:rPr>
            </w:pPr>
            <w:r w:rsidRPr="00EE02DF">
              <w:rPr>
                <w:rFonts w:eastAsia="Calibri"/>
                <w:sz w:val="22"/>
                <w:szCs w:val="22"/>
              </w:rPr>
              <w:t>projekto veiklų įgyvendinimui pareiškėjas įsipareigoja įtraukti savanorystės pagrindais 1 žmogų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735932" w14:textId="77777777" w:rsidR="00CD0B4A" w:rsidRPr="00EE02DF" w:rsidRDefault="00CD0B4A">
            <w:pPr>
              <w:jc w:val="center"/>
              <w:rPr>
                <w:sz w:val="22"/>
                <w:szCs w:val="22"/>
              </w:rPr>
            </w:pPr>
            <w:r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31B0E7" w14:textId="77777777"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5C4A4F" w14:textId="77777777" w:rsidR="00CD0B4A" w:rsidRDefault="00CD0B4A">
            <w:pPr>
              <w:jc w:val="both"/>
              <w:rPr>
                <w:sz w:val="22"/>
                <w:szCs w:val="22"/>
              </w:rPr>
            </w:pPr>
          </w:p>
        </w:tc>
      </w:tr>
      <w:tr w:rsidR="00C82480" w14:paraId="33F410DC"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A1AF29" w14:textId="77777777"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C9B2B3" w14:textId="77777777" w:rsidR="00C82480" w:rsidRPr="00EE02DF" w:rsidRDefault="00EE02DF" w:rsidP="009D3696">
            <w:pPr>
              <w:rPr>
                <w:sz w:val="22"/>
                <w:szCs w:val="22"/>
              </w:rPr>
            </w:pPr>
            <w:r w:rsidRPr="00EE02DF">
              <w:rPr>
                <w:rFonts w:eastAsia="Calibri"/>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D97DAE" w14:textId="77777777" w:rsidR="00C82480" w:rsidRPr="00EE02DF" w:rsidRDefault="009D3696">
            <w:pPr>
              <w:jc w:val="center"/>
              <w:rPr>
                <w:sz w:val="22"/>
                <w:szCs w:val="22"/>
              </w:rPr>
            </w:pPr>
            <w:r w:rsidRPr="00EE02DF">
              <w:rPr>
                <w:b/>
                <w:bCs/>
                <w:sz w:val="22"/>
                <w:szCs w:val="22"/>
              </w:rPr>
              <w:t>2</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75168" w14:textId="77777777"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BACA69" w14:textId="77777777"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EE02DF" w14:paraId="4A18AEF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37A549" w14:textId="77777777" w:rsidR="00EE02DF" w:rsidRDefault="00EE02DF">
            <w:pPr>
              <w:rPr>
                <w:b/>
                <w:bCs/>
                <w:sz w:val="22"/>
                <w:szCs w:val="22"/>
              </w:rPr>
            </w:pPr>
            <w:r>
              <w:rPr>
                <w:b/>
                <w:bCs/>
                <w:sz w:val="22"/>
                <w:szCs w:val="22"/>
              </w:rPr>
              <w:t>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CCA16F" w14:textId="77777777" w:rsidR="00EE02DF" w:rsidRPr="00EE02DF" w:rsidRDefault="00EE02DF" w:rsidP="009D3696">
            <w:pPr>
              <w:rPr>
                <w:rFonts w:eastAsia="Calibri"/>
                <w:b/>
                <w:sz w:val="22"/>
                <w:szCs w:val="22"/>
              </w:rPr>
            </w:pPr>
            <w:r w:rsidRPr="00EE02DF">
              <w:rPr>
                <w:rFonts w:eastAsia="Calibri"/>
                <w:b/>
                <w:sz w:val="22"/>
                <w:szCs w:val="22"/>
              </w:rPr>
              <w:t xml:space="preserve">Pareiškėjas </w:t>
            </w:r>
            <w:r w:rsidRPr="00EE02DF">
              <w:rPr>
                <w:b/>
                <w:sz w:val="22"/>
                <w:szCs w:val="22"/>
              </w:rPr>
              <w:t>numato sukurti arba plėsti paslaugas skirtas aktyviam poilsiui organizuoti ir sveikai gyvensenai skatinti</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59F6D7" w14:textId="77777777" w:rsidR="00EE02DF" w:rsidRPr="00EE02DF" w:rsidRDefault="00EE02DF">
            <w:pPr>
              <w:jc w:val="center"/>
              <w:rPr>
                <w:b/>
                <w:bCs/>
                <w:sz w:val="22"/>
                <w:szCs w:val="22"/>
              </w:rPr>
            </w:pPr>
            <w:r w:rsidRPr="00EE02DF">
              <w:rPr>
                <w:b/>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5F75F0" w14:textId="77777777" w:rsidR="001D0B1D" w:rsidRPr="00802AED" w:rsidRDefault="00916B51" w:rsidP="001D0B1D">
            <w:pPr>
              <w:rPr>
                <w:color w:val="000000"/>
                <w:sz w:val="22"/>
                <w:szCs w:val="22"/>
              </w:rPr>
            </w:pPr>
            <w:r w:rsidRPr="000E36C2">
              <w:rPr>
                <w:sz w:val="22"/>
                <w:szCs w:val="22"/>
              </w:rPr>
              <w:t>Pareiškėjas pateikia</w:t>
            </w:r>
            <w:r w:rsidR="001D0B1D">
              <w:rPr>
                <w:sz w:val="22"/>
                <w:szCs w:val="22"/>
              </w:rPr>
              <w:t>: 1)</w:t>
            </w:r>
            <w:r>
              <w:rPr>
                <w:sz w:val="22"/>
                <w:szCs w:val="22"/>
              </w:rPr>
              <w:t xml:space="preserve"> planuojamų </w:t>
            </w:r>
            <w:r w:rsidRPr="00EE02DF">
              <w:rPr>
                <w:sz w:val="22"/>
                <w:szCs w:val="22"/>
              </w:rPr>
              <w:t>su</w:t>
            </w:r>
            <w:r>
              <w:rPr>
                <w:sz w:val="22"/>
                <w:szCs w:val="22"/>
              </w:rPr>
              <w:t>kurti arba plėsti paslaugų skirtų</w:t>
            </w:r>
            <w:r w:rsidRPr="00EE02DF">
              <w:rPr>
                <w:sz w:val="22"/>
                <w:szCs w:val="22"/>
              </w:rPr>
              <w:t xml:space="preserve"> aktyviam poilsiui organizuoti ir sveikai gyvensenai skatinti</w:t>
            </w:r>
            <w:r w:rsidR="00BB147C">
              <w:rPr>
                <w:sz w:val="22"/>
                <w:szCs w:val="22"/>
              </w:rPr>
              <w:t xml:space="preserve"> aprašą kuriame išdėstomi planuojamų žmonių skaičius vieno apsilankymo metu</w:t>
            </w:r>
            <w:r w:rsidR="009B5EF4">
              <w:rPr>
                <w:sz w:val="22"/>
                <w:szCs w:val="22"/>
              </w:rPr>
              <w:t>.</w:t>
            </w:r>
            <w:r w:rsidR="001D0B1D">
              <w:rPr>
                <w:sz w:val="22"/>
                <w:szCs w:val="22"/>
              </w:rPr>
              <w:t xml:space="preserve">  2) planuojamos įsigyti</w:t>
            </w:r>
            <w:r w:rsidR="001D0B1D" w:rsidRPr="00800C6E">
              <w:rPr>
                <w:sz w:val="22"/>
                <w:szCs w:val="22"/>
              </w:rPr>
              <w:t xml:space="preserve"> įrangos</w:t>
            </w:r>
            <w:r w:rsidR="001D0B1D">
              <w:rPr>
                <w:sz w:val="22"/>
                <w:szCs w:val="22"/>
              </w:rPr>
              <w:t>, daiktų ir pan. aprašai</w:t>
            </w:r>
            <w:r w:rsidR="001D0B1D" w:rsidRPr="00800C6E">
              <w:rPr>
                <w:sz w:val="22"/>
                <w:szCs w:val="22"/>
              </w:rPr>
              <w:t>, reikalingos aktyviam ir sveikatinimo laisvalaikiui, vandens sportui  organizuoti.</w:t>
            </w:r>
          </w:p>
          <w:p w14:paraId="0E3C5E51" w14:textId="77777777" w:rsidR="00EE02DF" w:rsidRPr="00916B51" w:rsidRDefault="00EE02DF">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FB1302" w14:textId="77777777" w:rsidR="001D0B1D" w:rsidRPr="00802AED" w:rsidRDefault="003744D7" w:rsidP="001D0B1D">
            <w:pPr>
              <w:rPr>
                <w:color w:val="000000"/>
                <w:sz w:val="22"/>
                <w:szCs w:val="22"/>
              </w:rPr>
            </w:pPr>
            <w:r w:rsidRPr="000E36C2">
              <w:rPr>
                <w:sz w:val="22"/>
                <w:szCs w:val="22"/>
              </w:rPr>
              <w:t>Pateikiami</w:t>
            </w:r>
            <w:r w:rsidRPr="00EE02DF">
              <w:rPr>
                <w:sz w:val="22"/>
                <w:szCs w:val="22"/>
              </w:rPr>
              <w:t xml:space="preserve"> </w:t>
            </w:r>
            <w:r w:rsidR="00916B51" w:rsidRPr="00EE02DF">
              <w:rPr>
                <w:sz w:val="22"/>
                <w:szCs w:val="22"/>
              </w:rPr>
              <w:t>su</w:t>
            </w:r>
            <w:r w:rsidR="00916B51">
              <w:rPr>
                <w:sz w:val="22"/>
                <w:szCs w:val="22"/>
              </w:rPr>
              <w:t>kurtų arba išplėstų paslaugų skirtų</w:t>
            </w:r>
            <w:r w:rsidR="00916B51" w:rsidRPr="00EE02DF">
              <w:rPr>
                <w:sz w:val="22"/>
                <w:szCs w:val="22"/>
              </w:rPr>
              <w:t xml:space="preserve"> aktyviam poilsiui organizuoti ir sveikai gyvensenai skatinti</w:t>
            </w:r>
            <w:r>
              <w:rPr>
                <w:sz w:val="22"/>
                <w:szCs w:val="22"/>
              </w:rPr>
              <w:t xml:space="preserve"> aprašai</w:t>
            </w:r>
            <w:r w:rsidR="00916B51">
              <w:rPr>
                <w:sz w:val="22"/>
                <w:szCs w:val="22"/>
              </w:rPr>
              <w:t xml:space="preserve">. </w:t>
            </w:r>
            <w:r w:rsidR="00916B51" w:rsidRPr="000E36C2">
              <w:rPr>
                <w:sz w:val="22"/>
                <w:szCs w:val="22"/>
              </w:rPr>
              <w:t xml:space="preserve">Pateikiami </w:t>
            </w:r>
            <w:r w:rsidR="00916B51">
              <w:rPr>
                <w:sz w:val="22"/>
                <w:szCs w:val="22"/>
              </w:rPr>
              <w:t xml:space="preserve">kiti  </w:t>
            </w:r>
            <w:r>
              <w:rPr>
                <w:sz w:val="22"/>
                <w:szCs w:val="22"/>
              </w:rPr>
              <w:t>įrodantys dokumentai:</w:t>
            </w:r>
            <w:r w:rsidR="00916B51">
              <w:rPr>
                <w:sz w:val="22"/>
                <w:szCs w:val="22"/>
              </w:rPr>
              <w:t xml:space="preserve"> </w:t>
            </w:r>
            <w:r>
              <w:rPr>
                <w:sz w:val="22"/>
                <w:szCs w:val="22"/>
              </w:rPr>
              <w:t>dalyvių</w:t>
            </w:r>
            <w:r w:rsidR="00916B51" w:rsidRPr="000E36C2">
              <w:rPr>
                <w:sz w:val="22"/>
                <w:szCs w:val="22"/>
              </w:rPr>
              <w:t xml:space="preserve"> </w:t>
            </w:r>
            <w:r>
              <w:rPr>
                <w:sz w:val="22"/>
                <w:szCs w:val="22"/>
              </w:rPr>
              <w:t>dalyvavusių projekte sąrašas</w:t>
            </w:r>
            <w:r w:rsidR="00916B51" w:rsidRPr="000E36C2">
              <w:rPr>
                <w:sz w:val="22"/>
                <w:szCs w:val="22"/>
              </w:rPr>
              <w:t xml:space="preserve"> </w:t>
            </w:r>
            <w:r>
              <w:rPr>
                <w:sz w:val="22"/>
                <w:szCs w:val="22"/>
              </w:rPr>
              <w:t>kuriame</w:t>
            </w:r>
            <w:r w:rsidR="009B5EF4">
              <w:rPr>
                <w:sz w:val="22"/>
                <w:szCs w:val="22"/>
              </w:rPr>
              <w:t xml:space="preserve"> nurodomi vardai</w:t>
            </w:r>
            <w:r w:rsidR="00916B51" w:rsidRPr="000E36C2">
              <w:rPr>
                <w:sz w:val="22"/>
                <w:szCs w:val="22"/>
              </w:rPr>
              <w:t>, pavardė</w:t>
            </w:r>
            <w:r w:rsidR="009B5EF4">
              <w:rPr>
                <w:sz w:val="22"/>
                <w:szCs w:val="22"/>
              </w:rPr>
              <w:t>s</w:t>
            </w:r>
            <w:r w:rsidR="00916B51" w:rsidRPr="000E36C2">
              <w:rPr>
                <w:sz w:val="22"/>
                <w:szCs w:val="22"/>
              </w:rPr>
              <w:t xml:space="preserve">, </w:t>
            </w:r>
            <w:r>
              <w:rPr>
                <w:sz w:val="22"/>
                <w:szCs w:val="22"/>
              </w:rPr>
              <w:t>gimimo data</w:t>
            </w:r>
            <w:r w:rsidR="00916B51">
              <w:rPr>
                <w:sz w:val="22"/>
                <w:szCs w:val="22"/>
              </w:rPr>
              <w:t>.</w:t>
            </w:r>
            <w:r w:rsidR="001D0B1D">
              <w:rPr>
                <w:sz w:val="22"/>
                <w:szCs w:val="22"/>
              </w:rPr>
              <w:t xml:space="preserve"> </w:t>
            </w:r>
            <w:r w:rsidR="001D0B1D" w:rsidRPr="000E36C2">
              <w:rPr>
                <w:sz w:val="22"/>
                <w:szCs w:val="22"/>
              </w:rPr>
              <w:t>Pateikiami</w:t>
            </w:r>
            <w:r w:rsidR="001D0B1D">
              <w:rPr>
                <w:sz w:val="22"/>
                <w:szCs w:val="22"/>
              </w:rPr>
              <w:t xml:space="preserve"> įsigytos </w:t>
            </w:r>
            <w:r w:rsidR="001D0B1D" w:rsidRPr="00800C6E">
              <w:rPr>
                <w:sz w:val="22"/>
                <w:szCs w:val="22"/>
              </w:rPr>
              <w:t>įrangos</w:t>
            </w:r>
            <w:r w:rsidR="001D0B1D">
              <w:rPr>
                <w:sz w:val="22"/>
                <w:szCs w:val="22"/>
              </w:rPr>
              <w:t>, daiktų ir pan. aprašai</w:t>
            </w:r>
            <w:r w:rsidR="001D0B1D" w:rsidRPr="00800C6E">
              <w:rPr>
                <w:sz w:val="22"/>
                <w:szCs w:val="22"/>
              </w:rPr>
              <w:t>, reikalingos aktyviam ir sveikatinimo laisvalaikiui, vandens sportui  organizuoti.</w:t>
            </w:r>
          </w:p>
          <w:p w14:paraId="0714F571" w14:textId="77777777" w:rsidR="00EE02DF" w:rsidRPr="000E36C2" w:rsidRDefault="00EE02DF" w:rsidP="003744D7">
            <w:pPr>
              <w:jc w:val="both"/>
              <w:rPr>
                <w:sz w:val="22"/>
                <w:szCs w:val="22"/>
              </w:rPr>
            </w:pPr>
          </w:p>
        </w:tc>
      </w:tr>
      <w:tr w:rsidR="00EE02DF" w14:paraId="13F7DB66"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FE0FEE" w14:textId="77777777" w:rsidR="00EE02DF" w:rsidRDefault="00EE02DF">
            <w:pPr>
              <w:rPr>
                <w:b/>
                <w:bCs/>
                <w:sz w:val="22"/>
                <w:szCs w:val="22"/>
              </w:rPr>
            </w:pPr>
          </w:p>
          <w:p w14:paraId="40B5E624" w14:textId="77777777" w:rsidR="00EE02DF" w:rsidRDefault="00EE02DF">
            <w:pPr>
              <w:rPr>
                <w:b/>
                <w:bCs/>
                <w:sz w:val="22"/>
                <w:szCs w:val="22"/>
              </w:rPr>
            </w:pPr>
          </w:p>
          <w:p w14:paraId="1D4AD443" w14:textId="77777777" w:rsidR="00EE02DF" w:rsidRPr="00EE02DF" w:rsidRDefault="00EE02DF">
            <w:pPr>
              <w:rPr>
                <w:bCs/>
                <w:sz w:val="22"/>
                <w:szCs w:val="22"/>
              </w:rPr>
            </w:pPr>
            <w:r w:rsidRPr="00EE02DF">
              <w:rPr>
                <w:bCs/>
                <w:sz w:val="22"/>
                <w:szCs w:val="22"/>
              </w:rPr>
              <w:t>4.1.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BDD85E" w14:textId="77777777"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20 </w:t>
            </w:r>
            <w:r w:rsidRPr="00EE02DF">
              <w:rPr>
                <w:rFonts w:eastAsia="Calibri"/>
                <w:sz w:val="22"/>
                <w:szCs w:val="22"/>
              </w:rPr>
              <w:t>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2279AC" w14:textId="77777777" w:rsidR="00EE02DF" w:rsidRPr="00EE02DF" w:rsidRDefault="00EE02DF">
            <w:pPr>
              <w:jc w:val="center"/>
              <w:rPr>
                <w:bCs/>
                <w:sz w:val="22"/>
                <w:szCs w:val="22"/>
              </w:rPr>
            </w:pPr>
            <w:r w:rsidRPr="00EE02DF">
              <w:rPr>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A28811" w14:textId="77777777"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4A99B7" w14:textId="77777777" w:rsidR="00EE02DF" w:rsidRPr="000E36C2" w:rsidRDefault="00EE02DF">
            <w:pPr>
              <w:jc w:val="both"/>
              <w:rPr>
                <w:sz w:val="22"/>
                <w:szCs w:val="22"/>
              </w:rPr>
            </w:pPr>
          </w:p>
        </w:tc>
      </w:tr>
      <w:tr w:rsidR="00EE02DF" w14:paraId="100605E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A88A55" w14:textId="77777777" w:rsidR="00EE02DF" w:rsidRDefault="00EE02DF">
            <w:pPr>
              <w:rPr>
                <w:b/>
                <w:bCs/>
                <w:sz w:val="22"/>
                <w:szCs w:val="22"/>
              </w:rPr>
            </w:pPr>
          </w:p>
          <w:p w14:paraId="2ACFB426" w14:textId="77777777" w:rsidR="00EE02DF" w:rsidRPr="00EE02DF" w:rsidRDefault="00EE02DF">
            <w:pPr>
              <w:rPr>
                <w:bCs/>
                <w:sz w:val="22"/>
                <w:szCs w:val="22"/>
              </w:rPr>
            </w:pPr>
            <w:r w:rsidRPr="00EE02DF">
              <w:rPr>
                <w:bCs/>
                <w:sz w:val="22"/>
                <w:szCs w:val="22"/>
              </w:rPr>
              <w:t>4.2.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3EE467" w14:textId="77777777"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15-19 </w:t>
            </w:r>
            <w:r w:rsidRPr="00EE02DF">
              <w:rPr>
                <w:rFonts w:eastAsia="Calibri"/>
                <w:sz w:val="22"/>
                <w:szCs w:val="22"/>
              </w:rPr>
              <w:t>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CD3202" w14:textId="77777777" w:rsidR="00EE02DF" w:rsidRPr="00EE02DF" w:rsidRDefault="00EE02DF">
            <w:pPr>
              <w:jc w:val="center"/>
              <w:rPr>
                <w:bCs/>
                <w:sz w:val="22"/>
                <w:szCs w:val="22"/>
              </w:rPr>
            </w:pPr>
            <w:r w:rsidRPr="00EE02DF">
              <w:rPr>
                <w:bCs/>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047AD4" w14:textId="77777777"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8D37C" w14:textId="77777777" w:rsidR="00EE02DF" w:rsidRPr="000E36C2" w:rsidRDefault="00EE02DF">
            <w:pPr>
              <w:jc w:val="both"/>
              <w:rPr>
                <w:sz w:val="22"/>
                <w:szCs w:val="22"/>
              </w:rPr>
            </w:pPr>
          </w:p>
        </w:tc>
      </w:tr>
      <w:tr w:rsidR="00C82480" w14:paraId="714820F4" w14:textId="77777777"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1E32AF" w14:textId="77777777"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8B3864" w14:textId="77777777"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FF45D8" w14:textId="77777777"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275081" w14:textId="77777777" w:rsidR="00C82480" w:rsidRDefault="00C82480">
            <w:pPr>
              <w:jc w:val="both"/>
              <w:rPr>
                <w:b/>
                <w:sz w:val="22"/>
                <w:szCs w:val="22"/>
              </w:rPr>
            </w:pPr>
          </w:p>
        </w:tc>
      </w:tr>
    </w:tbl>
    <w:p w14:paraId="77252467" w14:textId="77777777"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14:paraId="7E99948F"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6F275AE" w14:textId="77777777"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14:paraId="489F29E2"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E537EB" w14:textId="77777777"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14:paraId="3560B8F4" w14:textId="77777777"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D169214" w14:textId="77777777"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EECDFB" w14:textId="77777777"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C82480" w14:paraId="667569F2"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14:paraId="5AA426E8" w14:textId="77777777" w:rsidR="00C82480" w:rsidRDefault="001907F0">
            <w:pPr>
              <w:jc w:val="both"/>
            </w:pPr>
            <w:r>
              <w:rPr>
                <w:b/>
                <w:sz w:val="22"/>
                <w:szCs w:val="22"/>
              </w:rPr>
              <w:lastRenderedPageBreak/>
              <w:t>3.2. Tinkamų finansuoti išlaidų sąrašas:</w:t>
            </w:r>
          </w:p>
        </w:tc>
      </w:tr>
      <w:tr w:rsidR="00C82480" w14:paraId="3FD9A74E"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6E56AF" w14:textId="77777777"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005562" w14:textId="77777777"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87A53" w14:textId="77777777" w:rsidR="00C82480" w:rsidRDefault="001907F0">
            <w:pPr>
              <w:jc w:val="center"/>
              <w:rPr>
                <w:b/>
                <w:sz w:val="22"/>
                <w:szCs w:val="22"/>
              </w:rPr>
            </w:pPr>
            <w:r>
              <w:rPr>
                <w:b/>
                <w:sz w:val="22"/>
                <w:szCs w:val="22"/>
              </w:rPr>
              <w:t>III</w:t>
            </w:r>
          </w:p>
        </w:tc>
      </w:tr>
      <w:tr w:rsidR="00C82480" w14:paraId="01555E08"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43D6B" w14:textId="77777777"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E502CC" w14:textId="77777777"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A9062F" w14:textId="77777777" w:rsidR="00C82480" w:rsidRDefault="001907F0">
            <w:pPr>
              <w:jc w:val="center"/>
            </w:pPr>
            <w:r>
              <w:rPr>
                <w:b/>
                <w:sz w:val="22"/>
                <w:szCs w:val="22"/>
              </w:rPr>
              <w:t>Galimas kainos pagrindimo būdas</w:t>
            </w:r>
          </w:p>
          <w:p w14:paraId="065EE3CA" w14:textId="77777777" w:rsidR="00C82480" w:rsidRDefault="00C82480">
            <w:pPr>
              <w:jc w:val="center"/>
              <w:rPr>
                <w:i/>
                <w:sz w:val="22"/>
                <w:szCs w:val="22"/>
              </w:rPr>
            </w:pPr>
          </w:p>
        </w:tc>
      </w:tr>
      <w:tr w:rsidR="00C82480" w14:paraId="78C5B7B2"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04FB60" w14:textId="77777777" w:rsidR="00C82480" w:rsidRDefault="001203AE">
            <w:r>
              <w:rPr>
                <w:b/>
                <w:sz w:val="22"/>
                <w:szCs w:val="22"/>
              </w:rPr>
              <w:t>3.2.1.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2C5AA2" w14:textId="77777777"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9DC61B" w14:textId="77777777"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14:paraId="6FAA8079"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52937" w14:textId="77777777" w:rsidR="00C82480" w:rsidRDefault="001907F0">
            <w:r>
              <w:rPr>
                <w:b/>
                <w:sz w:val="22"/>
                <w:szCs w:val="22"/>
              </w:rPr>
              <w:t>3.2.2.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AAFF12" w14:textId="77777777"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081215" w14:textId="77777777" w:rsidR="00C82480" w:rsidRDefault="001907F0" w:rsidP="00A91ABE">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r w:rsidR="00A91ABE">
              <w:rPr>
                <w:sz w:val="22"/>
                <w:szCs w:val="22"/>
              </w:rPr>
              <w:t>turi būti</w:t>
            </w:r>
            <w:r>
              <w:rPr>
                <w:sz w:val="22"/>
                <w:szCs w:val="22"/>
              </w:rPr>
              <w:t xml:space="preserve"> vadovaujamasi Administravimo taisyklių 22.6 p. reikalavimais.</w:t>
            </w:r>
          </w:p>
        </w:tc>
      </w:tr>
      <w:tr w:rsidR="00C82480" w14:paraId="5408910A"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0FA1C8" w14:textId="77777777" w:rsidR="00C82480" w:rsidRDefault="001907F0">
            <w:pPr>
              <w:jc w:val="both"/>
            </w:pPr>
            <w:r>
              <w:rPr>
                <w:b/>
                <w:sz w:val="22"/>
                <w:szCs w:val="22"/>
              </w:rPr>
              <w:t>3.2.3.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BE715D" w14:textId="77777777"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FD26E" w14:textId="77777777"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82480" w14:paraId="7256F55E"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B1069F" w14:textId="77777777" w:rsidR="00C82480" w:rsidRDefault="00604802">
            <w:pPr>
              <w:jc w:val="both"/>
            </w:pPr>
            <w:r>
              <w:rPr>
                <w:b/>
                <w:sz w:val="22"/>
                <w:szCs w:val="22"/>
              </w:rPr>
              <w:t>3.2.5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57E160" w14:textId="77777777"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6DCAA8" w14:textId="77777777"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14:paraId="3204845F" w14:textId="77777777"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14:paraId="3CF24E4D"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0D101495" w14:textId="342B4B5F" w:rsidR="00C82480" w:rsidRDefault="001907F0">
            <w:pPr>
              <w:jc w:val="both"/>
            </w:pPr>
            <w:r>
              <w:rPr>
                <w:b/>
                <w:sz w:val="22"/>
                <w:szCs w:val="22"/>
              </w:rPr>
              <w:t>3.3. Netinkamos finansuoti išlaidos:</w:t>
            </w:r>
            <w:r w:rsidR="00B330F8">
              <w:rPr>
                <w:b/>
                <w:sz w:val="22"/>
                <w:szCs w:val="22"/>
              </w:rPr>
              <w:t xml:space="preserve"> numatytos Vietos projektų administravimo taisyklių 26 punkte yra šios:</w:t>
            </w:r>
          </w:p>
        </w:tc>
      </w:tr>
      <w:tr w:rsidR="00C82480" w14:paraId="26A6EA66"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B2C653" w14:textId="77777777" w:rsidR="00C82480" w:rsidRDefault="001907F0">
            <w:pPr>
              <w:jc w:val="both"/>
            </w:pPr>
            <w:r>
              <w:rPr>
                <w:sz w:val="22"/>
                <w:szCs w:val="22"/>
              </w:rPr>
              <w:t>3.3.1. neatitinkančios Vietos projektų administravimo taisyklių 25 punkte nurodytų tinkamų finansuoti išlaidų kategorijų ir neišvardytos FSA;</w:t>
            </w:r>
          </w:p>
          <w:p w14:paraId="036F3CA4" w14:textId="77777777" w:rsidR="00C82480" w:rsidRDefault="001907F0">
            <w:pPr>
              <w:jc w:val="both"/>
            </w:pPr>
            <w:r>
              <w:rPr>
                <w:sz w:val="22"/>
                <w:szCs w:val="22"/>
              </w:rPr>
              <w:t>3.3.2. neišvardytos vietos projekto paraiškoje (po vietos projekto paraiškos pateikimo dienos neleidžiama įtraukti naujų išlaidų ar jas keisti kitomis);</w:t>
            </w:r>
          </w:p>
          <w:p w14:paraId="5D7614ED" w14:textId="77777777" w:rsidR="00C82480" w:rsidRDefault="001907F0">
            <w:pPr>
              <w:jc w:val="both"/>
            </w:pPr>
            <w:r>
              <w:rPr>
                <w:sz w:val="22"/>
                <w:szCs w:val="22"/>
              </w:rPr>
              <w:t>3.3.3. išlaidų dalis, viršijanti tinkamų finansuoti išlaidų įkainį (kai toks yra nustatytas);</w:t>
            </w:r>
          </w:p>
          <w:p w14:paraId="160DAE87" w14:textId="77777777" w:rsidR="00C82480" w:rsidRDefault="001907F0">
            <w:pPr>
              <w:jc w:val="both"/>
            </w:pPr>
            <w:r>
              <w:rPr>
                <w:sz w:val="22"/>
                <w:szCs w:val="22"/>
              </w:rPr>
              <w:t>3.3.4. nepagrįstai didelės išlaidos;</w:t>
            </w:r>
          </w:p>
          <w:p w14:paraId="25ED3022" w14:textId="77777777" w:rsidR="00C82480" w:rsidRDefault="00701B45">
            <w:pPr>
              <w:jc w:val="both"/>
            </w:pPr>
            <w:r>
              <w:rPr>
                <w:sz w:val="22"/>
                <w:szCs w:val="22"/>
              </w:rPr>
              <w:t>3.3.5</w:t>
            </w:r>
            <w:r w:rsidR="001907F0">
              <w:rPr>
                <w:sz w:val="22"/>
                <w:szCs w:val="22"/>
              </w:rPr>
              <w:t>. naudotų prekių įsigijimo išlaidos;</w:t>
            </w:r>
          </w:p>
          <w:p w14:paraId="175C5FF2" w14:textId="77777777" w:rsidR="00C82480" w:rsidRDefault="00701B45">
            <w:pPr>
              <w:jc w:val="both"/>
            </w:pPr>
            <w:r>
              <w:rPr>
                <w:sz w:val="22"/>
                <w:szCs w:val="22"/>
              </w:rPr>
              <w:t>3.3.6</w:t>
            </w:r>
            <w:r w:rsidR="001907F0">
              <w:rPr>
                <w:sz w:val="22"/>
                <w:szCs w:val="22"/>
              </w:rPr>
              <w:t>. baudos, nuobaudos ir bylinėjimosi išlaidos;</w:t>
            </w:r>
          </w:p>
          <w:p w14:paraId="4DD9875A" w14:textId="77777777" w:rsidR="00C82480" w:rsidRDefault="00701B45">
            <w:pPr>
              <w:jc w:val="both"/>
            </w:pPr>
            <w:r>
              <w:rPr>
                <w:sz w:val="22"/>
                <w:szCs w:val="22"/>
              </w:rPr>
              <w:t>3.3.7</w:t>
            </w:r>
            <w:r w:rsidR="001907F0">
              <w:rPr>
                <w:sz w:val="22"/>
                <w:szCs w:val="22"/>
              </w:rPr>
              <w:t xml:space="preserve">. išlaidos, nepagrįstos faktine gautų prekių, atliktų darbų ar suteiktų paslaugų verte; </w:t>
            </w:r>
          </w:p>
          <w:p w14:paraId="2D2A69A1" w14:textId="77777777" w:rsidR="00C82480" w:rsidRDefault="00701B45">
            <w:pPr>
              <w:jc w:val="both"/>
            </w:pPr>
            <w:r>
              <w:rPr>
                <w:sz w:val="22"/>
                <w:szCs w:val="22"/>
              </w:rPr>
              <w:t>3.3.8</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14:paraId="4F230879" w14:textId="77777777" w:rsidR="00C82480" w:rsidRDefault="00701B45">
            <w:pPr>
              <w:jc w:val="both"/>
              <w:rPr>
                <w:color w:val="000000"/>
                <w:sz w:val="22"/>
                <w:szCs w:val="22"/>
              </w:rPr>
            </w:pPr>
            <w:r>
              <w:rPr>
                <w:sz w:val="22"/>
                <w:szCs w:val="22"/>
              </w:rPr>
              <w:t>3.3.9</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E08F2A3" w14:textId="77777777" w:rsidR="00466E24" w:rsidRDefault="00701B45" w:rsidP="00466E24">
            <w:pPr>
              <w:jc w:val="both"/>
              <w:rPr>
                <w:sz w:val="22"/>
                <w:szCs w:val="22"/>
              </w:rPr>
            </w:pPr>
            <w:r>
              <w:rPr>
                <w:sz w:val="22"/>
                <w:szCs w:val="22"/>
              </w:rPr>
              <w:t>3.3.10</w:t>
            </w:r>
            <w:r w:rsidR="00466E24">
              <w:rPr>
                <w:sz w:val="22"/>
                <w:szCs w:val="22"/>
              </w:rPr>
              <w:t>. draudimo įmokos;</w:t>
            </w:r>
          </w:p>
          <w:p w14:paraId="0851012E" w14:textId="77777777" w:rsidR="00C82480" w:rsidRDefault="00F1012A">
            <w:pPr>
              <w:jc w:val="both"/>
              <w:rPr>
                <w:sz w:val="22"/>
                <w:szCs w:val="22"/>
              </w:rPr>
            </w:pPr>
            <w:r>
              <w:rPr>
                <w:sz w:val="22"/>
                <w:szCs w:val="22"/>
              </w:rPr>
              <w:lastRenderedPageBreak/>
              <w:t>3</w:t>
            </w:r>
            <w:r w:rsidR="00701B45">
              <w:rPr>
                <w:sz w:val="22"/>
                <w:szCs w:val="22"/>
              </w:rPr>
              <w:t>.3.11</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14:paraId="6C7B16BB" w14:textId="77777777" w:rsidR="00C82480" w:rsidRDefault="00C82480">
      <w:pPr>
        <w:sectPr w:rsidR="00C82480" w:rsidSect="00912E5C">
          <w:headerReference w:type="default" r:id="rId8"/>
          <w:footerReference w:type="default" r:id="rId9"/>
          <w:headerReference w:type="first" r:id="rId10"/>
          <w:footerReference w:type="first" r:id="rId11"/>
          <w:pgSz w:w="16838" w:h="11906" w:orient="landscape"/>
          <w:pgMar w:top="1134" w:right="567" w:bottom="1134" w:left="1134" w:header="567" w:footer="567" w:gutter="0"/>
          <w:cols w:space="1296"/>
          <w:formProt w:val="0"/>
          <w:titlePg/>
          <w:docGrid w:linePitch="360" w:charSpace="-6145"/>
        </w:sectPr>
      </w:pPr>
    </w:p>
    <w:p w14:paraId="4923EF4E" w14:textId="77777777"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C82480" w14:paraId="5ED2859E" w14:textId="77777777" w:rsidTr="001203AE">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02A0686B" w14:textId="77777777" w:rsidR="00C82480" w:rsidRDefault="001907F0">
            <w:pPr>
              <w:jc w:val="both"/>
              <w:rPr>
                <w:b/>
                <w:sz w:val="22"/>
                <w:szCs w:val="22"/>
              </w:rPr>
            </w:pPr>
            <w:r>
              <w:rPr>
                <w:b/>
                <w:sz w:val="22"/>
                <w:szCs w:val="22"/>
              </w:rPr>
              <w:t xml:space="preserve">4. VIETOS PROJEKTŲ TINKAMUMO FINANSUOTI SĄLYGOS IR VIETOS PROJEKTŲ VYKDYTOJŲ ĮSIPAREIGOJIMAI </w:t>
            </w:r>
          </w:p>
        </w:tc>
      </w:tr>
      <w:tr w:rsidR="00C82480" w14:paraId="02E84AE7" w14:textId="77777777" w:rsidTr="001203AE">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5CF9CF" w14:textId="77777777" w:rsidR="00C82480" w:rsidRDefault="001907F0">
            <w:pPr>
              <w:jc w:val="both"/>
            </w:pPr>
            <w:r>
              <w:rPr>
                <w:sz w:val="22"/>
                <w:szCs w:val="22"/>
              </w:rPr>
              <w:t xml:space="preserve">Šioje FSA dalyje nurodytos tinkamumo finansuoti sąlygos pareiškėjui, </w:t>
            </w:r>
            <w:r w:rsidR="00F1012A">
              <w:rPr>
                <w:sz w:val="22"/>
                <w:szCs w:val="22"/>
              </w:rPr>
              <w:t>vietos pro</w:t>
            </w:r>
            <w:r w:rsidR="004E363B">
              <w:rPr>
                <w:sz w:val="22"/>
                <w:szCs w:val="22"/>
              </w:rPr>
              <w:t>jekto partneriui</w:t>
            </w:r>
            <w:r w:rsidR="00F1012A">
              <w:rPr>
                <w:sz w:val="22"/>
                <w:szCs w:val="22"/>
              </w:rPr>
              <w:t xml:space="preserve">, </w:t>
            </w:r>
            <w:r>
              <w:rPr>
                <w:sz w:val="22"/>
                <w:szCs w:val="22"/>
              </w:rPr>
              <w:t xml:space="preserve">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C82480" w14:paraId="103E8E10"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8E2516" w14:textId="77777777" w:rsidR="00C82480" w:rsidRDefault="001907F0">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C317410" w14:textId="77777777" w:rsidR="00C82480" w:rsidRDefault="001907F0">
            <w:pPr>
              <w:jc w:val="both"/>
              <w:rPr>
                <w:b/>
                <w:sz w:val="22"/>
                <w:szCs w:val="22"/>
              </w:rPr>
            </w:pPr>
            <w:r>
              <w:rPr>
                <w:sz w:val="22"/>
                <w:szCs w:val="22"/>
              </w:rPr>
              <w:t>Vietos projektų tinkamumo vertinimo tvarką nustato Vietos projektų administravimo taisyklių 97–99 punktai.</w:t>
            </w:r>
          </w:p>
        </w:tc>
      </w:tr>
      <w:tr w:rsidR="00C82480" w14:paraId="14E46285"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DCC637" w14:textId="77777777" w:rsidR="00C82480" w:rsidRDefault="001907F0">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AD13FC" w14:textId="77777777" w:rsidR="00C82480" w:rsidRPr="00F22EE7" w:rsidRDefault="001907F0" w:rsidP="00F22EE7">
            <w:r>
              <w:rPr>
                <w:b/>
                <w:sz w:val="22"/>
                <w:szCs w:val="22"/>
                <w:u w:val="single"/>
              </w:rPr>
              <w:t>Tinkamumo finansuoti sąlygos</w:t>
            </w:r>
            <w:r w:rsidR="004E363B">
              <w:rPr>
                <w:b/>
                <w:sz w:val="22"/>
                <w:szCs w:val="22"/>
                <w:u w:val="single"/>
              </w:rPr>
              <w:t xml:space="preserve"> taikomos pagal Vietos projektų administravimo taisyklių 16.1 ir 20.1 papunkčius</w:t>
            </w:r>
            <w:r>
              <w:rPr>
                <w:b/>
                <w:sz w:val="22"/>
                <w:szCs w:val="22"/>
                <w:u w:val="single"/>
              </w:rPr>
              <w:t>:</w:t>
            </w:r>
          </w:p>
        </w:tc>
      </w:tr>
      <w:tr w:rsidR="00C82480" w14:paraId="71128DD5"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A45618" w14:textId="77777777" w:rsidR="00C82480" w:rsidRDefault="001907F0">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879F06" w14:textId="53C7B5A7" w:rsidR="00C82480" w:rsidRPr="00B235F8" w:rsidRDefault="001907F0">
            <w:pPr>
              <w:spacing w:line="360" w:lineRule="auto"/>
              <w:ind w:firstLine="567"/>
              <w:jc w:val="both"/>
              <w:rPr>
                <w:sz w:val="22"/>
                <w:szCs w:val="22"/>
              </w:rPr>
            </w:pPr>
            <w:r w:rsidRPr="00B235F8">
              <w:rPr>
                <w:rFonts w:eastAsia="Calibri"/>
                <w:sz w:val="22"/>
                <w:szCs w:val="22"/>
              </w:rPr>
              <w:t xml:space="preserve"> Bendrosios tinkamumo sąlygos, susijusios su pareiškėju</w:t>
            </w:r>
            <w:r w:rsidR="004E363B" w:rsidRPr="00B235F8">
              <w:rPr>
                <w:rFonts w:eastAsia="Calibri"/>
                <w:sz w:val="22"/>
                <w:szCs w:val="22"/>
              </w:rPr>
              <w:t xml:space="preserve"> ir vietos projekto partneriu (-</w:t>
            </w:r>
            <w:proofErr w:type="spellStart"/>
            <w:r w:rsidR="005E1305">
              <w:rPr>
                <w:rFonts w:eastAsia="Calibri"/>
                <w:sz w:val="22"/>
                <w:szCs w:val="22"/>
              </w:rPr>
              <w:t>i</w:t>
            </w:r>
            <w:r w:rsidR="004E363B" w:rsidRPr="00B235F8">
              <w:rPr>
                <w:rFonts w:eastAsia="Calibri"/>
                <w:sz w:val="22"/>
                <w:szCs w:val="22"/>
              </w:rPr>
              <w:t>ais</w:t>
            </w:r>
            <w:proofErr w:type="spellEnd"/>
            <w:r w:rsidR="004E363B" w:rsidRPr="00B235F8">
              <w:rPr>
                <w:rFonts w:eastAsia="Calibri"/>
                <w:sz w:val="22"/>
                <w:szCs w:val="22"/>
              </w:rPr>
              <w:t>)</w:t>
            </w:r>
            <w:r w:rsidRPr="00B235F8">
              <w:rPr>
                <w:rFonts w:eastAsia="Calibri"/>
                <w:sz w:val="22"/>
                <w:szCs w:val="22"/>
              </w:rPr>
              <w:t>, t. y. vietos projekto paraišką teikiantis fizinis ar juridinis asmuo turi:</w:t>
            </w:r>
          </w:p>
          <w:p w14:paraId="34EC8DE2" w14:textId="77777777" w:rsidR="00C82480" w:rsidRPr="00B235F8" w:rsidRDefault="001907F0">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14:paraId="720BF5BC" w14:textId="77777777" w:rsidR="00C82480" w:rsidRPr="00B235F8" w:rsidRDefault="001907F0">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14:paraId="4FDF16F2" w14:textId="77777777" w:rsidR="00C82480" w:rsidRPr="00B235F8" w:rsidRDefault="001907F0">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14:paraId="3C802040" w14:textId="77777777" w:rsidR="00C82480" w:rsidRPr="00B235F8" w:rsidRDefault="001907F0">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14:paraId="1A620507" w14:textId="77777777" w:rsidR="00C82480" w:rsidRPr="00B235F8" w:rsidRDefault="001907F0">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14:paraId="3D67A5D9" w14:textId="77777777" w:rsidR="00C82480" w:rsidRPr="00B235F8" w:rsidRDefault="001907F0">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14:paraId="4C525A89" w14:textId="77777777" w:rsidR="00457921" w:rsidRPr="00B235F8" w:rsidRDefault="0061009D" w:rsidP="00457921">
            <w:pPr>
              <w:spacing w:line="360" w:lineRule="auto"/>
              <w:ind w:firstLine="567"/>
              <w:jc w:val="both"/>
              <w:rPr>
                <w:sz w:val="22"/>
                <w:szCs w:val="22"/>
              </w:rPr>
            </w:pPr>
            <w:r>
              <w:rPr>
                <w:rFonts w:eastAsia="Calibri"/>
                <w:sz w:val="22"/>
                <w:szCs w:val="22"/>
              </w:rPr>
              <w:t>7.</w:t>
            </w:r>
            <w:r w:rsidR="00457921"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457921"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457921" w:rsidRPr="00B235F8">
              <w:rPr>
                <w:rFonts w:eastAsia="Calibri"/>
                <w:sz w:val="22"/>
                <w:szCs w:val="22"/>
              </w:rPr>
              <w:t>;</w:t>
            </w:r>
          </w:p>
          <w:p w14:paraId="0E681868" w14:textId="77777777" w:rsidR="00457921" w:rsidRPr="00B235F8" w:rsidRDefault="00457921" w:rsidP="00457921">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14:paraId="4A7D1111" w14:textId="77777777" w:rsidR="00457921" w:rsidRPr="00B235F8" w:rsidRDefault="00457921" w:rsidP="00457921">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14:paraId="3B04975C" w14:textId="77777777" w:rsidR="00457921" w:rsidRPr="00B235F8" w:rsidRDefault="00457921" w:rsidP="00457921">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14:paraId="3A2F8AA0" w14:textId="77777777" w:rsidR="00C82480" w:rsidRPr="00B235F8" w:rsidRDefault="00457921">
            <w:pPr>
              <w:spacing w:line="360" w:lineRule="auto"/>
              <w:ind w:firstLine="567"/>
              <w:jc w:val="both"/>
              <w:rPr>
                <w:sz w:val="22"/>
                <w:szCs w:val="22"/>
              </w:rPr>
            </w:pPr>
            <w:r w:rsidRPr="00B235F8">
              <w:rPr>
                <w:rFonts w:eastAsia="Calibri"/>
                <w:sz w:val="22"/>
                <w:szCs w:val="22"/>
              </w:rPr>
              <w:t>9</w:t>
            </w:r>
            <w:r w:rsidR="001907F0" w:rsidRPr="00B235F8">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1907F0" w:rsidRPr="00B235F8">
              <w:rPr>
                <w:color w:val="000000"/>
                <w:sz w:val="22"/>
                <w:szCs w:val="22"/>
              </w:rPr>
              <w:t xml:space="preserve">areiškėjas yra netinkamas gauti paramą vietos projektui, jei </w:t>
            </w:r>
            <w:r w:rsidR="001907F0"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14:paraId="4CE5ECAC" w14:textId="77777777" w:rsidR="00457921" w:rsidRPr="00B235F8" w:rsidRDefault="00457921" w:rsidP="00457921">
            <w:pPr>
              <w:spacing w:line="360" w:lineRule="auto"/>
              <w:ind w:firstLine="567"/>
              <w:jc w:val="both"/>
              <w:rPr>
                <w:rFonts w:eastAsia="Calibri"/>
                <w:color w:val="000000"/>
                <w:sz w:val="22"/>
                <w:szCs w:val="22"/>
              </w:rPr>
            </w:pPr>
            <w:r w:rsidRPr="00B235F8">
              <w:rPr>
                <w:rFonts w:eastAsia="Calibri"/>
                <w:sz w:val="22"/>
                <w:szCs w:val="22"/>
              </w:rPr>
              <w:t>10</w:t>
            </w:r>
            <w:r w:rsidR="001907F0" w:rsidRPr="00B235F8">
              <w:rPr>
                <w:rFonts w:eastAsia="Calibri"/>
                <w:sz w:val="22"/>
                <w:szCs w:val="22"/>
              </w:rPr>
              <w:t xml:space="preserve">. neturėti finansinių sunkumų, t. y. </w:t>
            </w:r>
            <w:r w:rsidR="001907F0" w:rsidRPr="00B235F8">
              <w:rPr>
                <w:rFonts w:eastAsia="Calibri"/>
                <w:color w:val="000000"/>
                <w:sz w:val="22"/>
                <w:szCs w:val="22"/>
              </w:rPr>
              <w:t>neturėti iškeltos bylos dėl bankroto, nebūti likviduojamas;</w:t>
            </w:r>
          </w:p>
          <w:p w14:paraId="2BB56671" w14:textId="77777777" w:rsidR="00C82480" w:rsidRPr="00B235F8" w:rsidRDefault="00457921">
            <w:pPr>
              <w:spacing w:line="360" w:lineRule="auto"/>
              <w:ind w:firstLine="567"/>
              <w:jc w:val="both"/>
              <w:rPr>
                <w:sz w:val="22"/>
                <w:szCs w:val="22"/>
              </w:rPr>
            </w:pPr>
            <w:r w:rsidRPr="00B235F8">
              <w:rPr>
                <w:rFonts w:eastAsia="Calibri"/>
                <w:sz w:val="22"/>
                <w:szCs w:val="22"/>
              </w:rPr>
              <w:t>11</w:t>
            </w:r>
            <w:r w:rsidR="001907F0" w:rsidRPr="00B235F8">
              <w:rPr>
                <w:rFonts w:eastAsia="Calibri"/>
                <w:sz w:val="22"/>
                <w:szCs w:val="22"/>
              </w:rPr>
              <w:t>. veikti sąžiningai, t. y.:</w:t>
            </w:r>
          </w:p>
          <w:p w14:paraId="6927BC5D" w14:textId="77777777" w:rsidR="00C82480" w:rsidRPr="00B235F8" w:rsidRDefault="00457921">
            <w:pPr>
              <w:spacing w:line="360" w:lineRule="auto"/>
              <w:ind w:firstLine="567"/>
              <w:jc w:val="both"/>
              <w:rPr>
                <w:sz w:val="22"/>
                <w:szCs w:val="22"/>
              </w:rPr>
            </w:pPr>
            <w:r w:rsidRPr="00B235F8">
              <w:rPr>
                <w:sz w:val="22"/>
                <w:szCs w:val="22"/>
              </w:rPr>
              <w:lastRenderedPageBreak/>
              <w:t>11</w:t>
            </w:r>
            <w:r w:rsidR="001907F0" w:rsidRPr="00B235F8">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1907F0"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14:paraId="34722848" w14:textId="77777777" w:rsidR="00457921" w:rsidRPr="00B235F8" w:rsidRDefault="00457921">
            <w:pPr>
              <w:spacing w:line="360" w:lineRule="auto"/>
              <w:ind w:firstLine="567"/>
              <w:jc w:val="both"/>
              <w:rPr>
                <w:sz w:val="22"/>
                <w:szCs w:val="22"/>
              </w:rPr>
            </w:pPr>
            <w:r w:rsidRPr="00B235F8">
              <w:rPr>
                <w:color w:val="000000"/>
                <w:sz w:val="22"/>
                <w:szCs w:val="22"/>
              </w:rPr>
              <w:t>11</w:t>
            </w:r>
            <w:r w:rsidR="001907F0" w:rsidRPr="00B235F8">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1907F0"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1907F0" w:rsidRPr="00B235F8">
              <w:rPr>
                <w:sz w:val="22"/>
                <w:szCs w:val="22"/>
              </w:rPr>
              <w:t>iai</w:t>
            </w:r>
            <w:proofErr w:type="spellEnd"/>
            <w:r w:rsidR="001907F0"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14:paraId="1A802C99" w14:textId="77777777" w:rsidR="00C82480" w:rsidRPr="00B235F8" w:rsidRDefault="00457921">
            <w:pPr>
              <w:spacing w:line="360" w:lineRule="auto"/>
              <w:ind w:firstLine="567"/>
              <w:jc w:val="both"/>
              <w:rPr>
                <w:sz w:val="22"/>
                <w:szCs w:val="22"/>
              </w:rPr>
            </w:pPr>
            <w:r w:rsidRPr="00B235F8">
              <w:rPr>
                <w:sz w:val="22"/>
                <w:szCs w:val="22"/>
              </w:rPr>
              <w:t xml:space="preserve">12. </w:t>
            </w:r>
            <w:r w:rsidR="001907F0" w:rsidRPr="00B235F8">
              <w:rPr>
                <w:sz w:val="22"/>
                <w:szCs w:val="22"/>
              </w:rPr>
              <w:t>Nusišalinimas gali būti nepriimtas esant šioms dviem sąlygoms:</w:t>
            </w:r>
          </w:p>
          <w:p w14:paraId="423BA646" w14:textId="77777777" w:rsidR="00C82480" w:rsidRPr="00B235F8" w:rsidRDefault="00457921">
            <w:pPr>
              <w:spacing w:line="360" w:lineRule="auto"/>
              <w:ind w:firstLine="567"/>
              <w:jc w:val="both"/>
              <w:rPr>
                <w:sz w:val="22"/>
                <w:szCs w:val="22"/>
              </w:rPr>
            </w:pPr>
            <w:r w:rsidRPr="00B235F8">
              <w:rPr>
                <w:sz w:val="22"/>
                <w:szCs w:val="22"/>
              </w:rPr>
              <w:t>1</w:t>
            </w:r>
            <w:r w:rsidR="001907F0" w:rsidRPr="00B235F8">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0566AA38" w14:textId="77777777" w:rsidR="00C82480" w:rsidRPr="00B235F8" w:rsidRDefault="00457921">
            <w:pPr>
              <w:spacing w:line="360" w:lineRule="auto"/>
              <w:ind w:firstLine="567"/>
              <w:jc w:val="both"/>
              <w:rPr>
                <w:sz w:val="22"/>
                <w:szCs w:val="22"/>
              </w:rPr>
            </w:pPr>
            <w:r w:rsidRPr="00B235F8">
              <w:rPr>
                <w:sz w:val="22"/>
                <w:szCs w:val="22"/>
              </w:rPr>
              <w:lastRenderedPageBreak/>
              <w:t>1</w:t>
            </w:r>
            <w:r w:rsidR="001907F0" w:rsidRPr="00B235F8">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14:paraId="4E9CD134" w14:textId="77777777" w:rsidR="00C82480" w:rsidRPr="00B235F8" w:rsidRDefault="00457921">
            <w:pPr>
              <w:spacing w:line="360" w:lineRule="auto"/>
              <w:ind w:firstLine="567"/>
              <w:jc w:val="both"/>
              <w:rPr>
                <w:sz w:val="22"/>
                <w:szCs w:val="22"/>
              </w:rPr>
            </w:pPr>
            <w:r w:rsidRPr="00B235F8">
              <w:rPr>
                <w:sz w:val="22"/>
                <w:szCs w:val="22"/>
              </w:rPr>
              <w:t>12</w:t>
            </w:r>
            <w:r w:rsidR="001907F0" w:rsidRPr="00B235F8">
              <w:rPr>
                <w:sz w:val="22"/>
                <w:szCs w:val="22"/>
              </w:rPr>
              <w:t xml:space="preserve">.3. </w:t>
            </w:r>
            <w:r w:rsidR="001907F0"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w:t>
            </w:r>
            <w:r w:rsidR="00AE20F3" w:rsidRPr="00B235F8">
              <w:rPr>
                <w:color w:val="000000"/>
                <w:sz w:val="22"/>
                <w:szCs w:val="22"/>
              </w:rPr>
              <w:t>i pateikė melagingą informaciją,</w:t>
            </w:r>
            <w:r w:rsidR="001907F0" w:rsidRPr="00B235F8">
              <w:rPr>
                <w:color w:val="000000"/>
                <w:sz w:val="22"/>
                <w:szCs w:val="22"/>
              </w:rPr>
              <w:t xml:space="preserve"> taip  pat neskiriama EJRŽF parama dvejus metus nuo galutinio sprendimo dėl šio paže</w:t>
            </w:r>
            <w:r w:rsidR="00AE20F3" w:rsidRPr="00B235F8">
              <w:rPr>
                <w:color w:val="000000"/>
                <w:sz w:val="22"/>
                <w:szCs w:val="22"/>
              </w:rPr>
              <w:t>idimo nustatymo priėmimo dienos.</w:t>
            </w:r>
          </w:p>
        </w:tc>
      </w:tr>
      <w:tr w:rsidR="00C82480" w14:paraId="430AA186"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D80B54" w14:textId="77777777" w:rsidR="00C82480" w:rsidRDefault="001907F0">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378588" w14:textId="77777777" w:rsidR="00C82480" w:rsidRPr="00B235F8" w:rsidRDefault="001907F0">
            <w:pPr>
              <w:jc w:val="both"/>
              <w:rPr>
                <w:sz w:val="22"/>
                <w:szCs w:val="22"/>
              </w:rPr>
            </w:pPr>
            <w:r w:rsidRPr="00B235F8">
              <w:rPr>
                <w:b/>
                <w:sz w:val="22"/>
                <w:szCs w:val="22"/>
              </w:rPr>
              <w:t>Specialiosios tinkamumo sąlygos pareiškėjui nenustatytos.</w:t>
            </w:r>
          </w:p>
        </w:tc>
      </w:tr>
      <w:tr w:rsidR="00C82480" w14:paraId="17892A6B"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E379D5" w14:textId="77777777" w:rsidR="00C82480" w:rsidRDefault="001907F0">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C5A649" w14:textId="505F0DA9" w:rsidR="00C82480" w:rsidRDefault="001907F0">
            <w:pPr>
              <w:jc w:val="both"/>
            </w:pPr>
            <w:r>
              <w:rPr>
                <w:b/>
                <w:sz w:val="22"/>
                <w:szCs w:val="22"/>
              </w:rPr>
              <w:t>Papildomos tinkamumo sąlygos pareiškėjui</w:t>
            </w:r>
            <w:r w:rsidR="00342472">
              <w:rPr>
                <w:b/>
                <w:sz w:val="22"/>
                <w:szCs w:val="22"/>
              </w:rPr>
              <w:t xml:space="preserve"> ir jo partneriui (-</w:t>
            </w:r>
            <w:proofErr w:type="spellStart"/>
            <w:r w:rsidR="00342472">
              <w:rPr>
                <w:b/>
                <w:sz w:val="22"/>
                <w:szCs w:val="22"/>
              </w:rPr>
              <w:t>iams</w:t>
            </w:r>
            <w:proofErr w:type="spellEnd"/>
            <w:r w:rsidR="00342472">
              <w:rPr>
                <w:b/>
                <w:sz w:val="22"/>
                <w:szCs w:val="22"/>
              </w:rPr>
              <w:t>)</w:t>
            </w:r>
            <w:r>
              <w:rPr>
                <w:b/>
                <w:sz w:val="22"/>
                <w:szCs w:val="22"/>
              </w:rPr>
              <w:t>:</w:t>
            </w:r>
            <w:r w:rsidR="007B328D">
              <w:rPr>
                <w:b/>
                <w:sz w:val="22"/>
                <w:szCs w:val="22"/>
              </w:rPr>
              <w:t xml:space="preserve"> numatytos taisyklių 16.1 ir 20.1 papunkčiuose.</w:t>
            </w:r>
          </w:p>
        </w:tc>
      </w:tr>
      <w:tr w:rsidR="00C82480" w14:paraId="32560E75"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2D13EE" w14:textId="77777777" w:rsidR="00C82480" w:rsidRDefault="00C82480">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6248C2" w14:textId="77777777" w:rsidR="00C82480" w:rsidRPr="00AE20F3" w:rsidRDefault="001907F0" w:rsidP="001203AE">
            <w:pPr>
              <w:pStyle w:val="Pagrindinistekstas"/>
              <w:jc w:val="both"/>
              <w:rPr>
                <w:sz w:val="22"/>
                <w:szCs w:val="22"/>
                <w:highlight w:val="yellow"/>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t>1</w:t>
            </w:r>
            <w:r w:rsidRPr="00AE20F3">
              <w:rPr>
                <w:sz w:val="22"/>
                <w:szCs w:val="22"/>
              </w:rPr>
              <w:t>. Projektas nėra tinkamas paramai gauti, jeigu iki paramos paraiškos pateikimo dienos</w:t>
            </w:r>
            <w:r w:rsidRPr="00AE20F3">
              <w:rPr>
                <w:color w:val="FF0000"/>
                <w:sz w:val="22"/>
                <w:szCs w:val="22"/>
              </w:rPr>
              <w:t xml:space="preserve"> </w:t>
            </w:r>
            <w:r w:rsidRPr="00AE20F3">
              <w:rPr>
                <w:sz w:val="22"/>
                <w:szCs w:val="22"/>
              </w:rPr>
              <w:t>pareiškėjas įsigijo projekte numatytas investicijas, kurioms prašoma paramos, ir nepatyrė tik bendrųjų ir viešinimo išlaidų.</w:t>
            </w:r>
          </w:p>
          <w:p w14:paraId="658E1643" w14:textId="77777777" w:rsidR="001203AE" w:rsidRPr="00AE20F3" w:rsidRDefault="001907F0" w:rsidP="001203AE">
            <w:pPr>
              <w:pStyle w:val="Pagrindinistekstas"/>
              <w:shd w:val="clear" w:color="auto" w:fill="FFFFFF"/>
              <w:spacing w:line="360" w:lineRule="auto"/>
              <w:jc w:val="both"/>
              <w:rPr>
                <w:sz w:val="22"/>
                <w:szCs w:val="22"/>
              </w:rPr>
            </w:pPr>
            <w:bookmarkStart w:id="6" w:name="part_854e63d5ffb54cbda3ecfd89c65d4dc0"/>
            <w:bookmarkStart w:id="7" w:name="part_7b66ab620e4c4a9c98e51051fa423a7d"/>
            <w:bookmarkEnd w:id="6"/>
            <w:bookmarkEnd w:id="7"/>
            <w:r w:rsidRPr="00AE20F3">
              <w:rPr>
                <w:sz w:val="22"/>
                <w:szCs w:val="22"/>
              </w:rPr>
              <w:t xml:space="preserve">2. Pareiškėjas turi užtikrinti, kad projekte numatytos išlaidos, kurioms finansuoti prašoma paramos, nebuvo, nėra ir nebus finansuojamos iš kitų ES fondų, kitų viešųjų lėšų. </w:t>
            </w:r>
            <w:bookmarkStart w:id="8" w:name="part_82ab003231494edb8a6cbb8d979b51ef"/>
            <w:bookmarkEnd w:id="8"/>
          </w:p>
          <w:p w14:paraId="16F8F5BD" w14:textId="77777777" w:rsidR="00C82480" w:rsidRPr="00AE20F3" w:rsidRDefault="001907F0" w:rsidP="001203AE">
            <w:pPr>
              <w:pStyle w:val="Pagrindinistekstas"/>
              <w:shd w:val="clear" w:color="auto" w:fill="FFFFFF"/>
              <w:spacing w:line="360" w:lineRule="auto"/>
              <w:jc w:val="both"/>
              <w:rPr>
                <w:sz w:val="22"/>
                <w:szCs w:val="22"/>
                <w:highlight w:val="yellow"/>
              </w:rPr>
            </w:pPr>
            <w:r w:rsidRPr="00AE20F3">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w:t>
            </w:r>
            <w:r w:rsidR="00AE20F3" w:rsidRPr="00AE20F3">
              <w:rPr>
                <w:color w:val="000000"/>
                <w:sz w:val="22"/>
                <w:szCs w:val="22"/>
              </w:rPr>
              <w:t>VPS vykdytojas ir (arba) Agentūra</w:t>
            </w:r>
            <w:r w:rsidRPr="00AE20F3">
              <w:rPr>
                <w:sz w:val="22"/>
                <w:szCs w:val="22"/>
              </w:rPr>
              <w:t xml:space="preserve"> neatsako už kreditoriaus turimų lėšų patikimumą, realumą, prievolių vykdymą Lietuvos Respublikos teisės aktų nustatyta tvarka bei už kreditoriaus ir paskolos gavėjo įsipareigojimų nevykdymą. </w:t>
            </w:r>
          </w:p>
          <w:p w14:paraId="6731CFA2" w14:textId="77777777" w:rsidR="00850B39" w:rsidRDefault="001907F0" w:rsidP="00342472">
            <w:pPr>
              <w:pStyle w:val="Pagrindinistekstas"/>
              <w:shd w:val="clear" w:color="auto" w:fill="FFFFFF"/>
              <w:spacing w:line="360" w:lineRule="auto"/>
              <w:jc w:val="both"/>
              <w:rPr>
                <w:sz w:val="22"/>
                <w:szCs w:val="22"/>
              </w:rPr>
            </w:pPr>
            <w:bookmarkStart w:id="9" w:name="part_eabc5002ac2c4b0bb7e7f8e3c0aa5580"/>
            <w:bookmarkEnd w:id="9"/>
            <w:r w:rsidRPr="00AE20F3">
              <w:rPr>
                <w:sz w:val="22"/>
                <w:szCs w:val="22"/>
              </w:rPr>
              <w:t xml:space="preserve">         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bookmarkStart w:id="10" w:name="part_2dff6230ccf849b6bd9832ba22c5ef38"/>
            <w:bookmarkEnd w:id="10"/>
          </w:p>
          <w:p w14:paraId="3A68FB69" w14:textId="77777777" w:rsidR="00850B39" w:rsidRDefault="00850B39" w:rsidP="00342472">
            <w:pPr>
              <w:pStyle w:val="Pagrindinistekstas"/>
              <w:shd w:val="clear" w:color="auto" w:fill="FFFFFF"/>
              <w:spacing w:line="360" w:lineRule="auto"/>
              <w:jc w:val="both"/>
              <w:rPr>
                <w:sz w:val="22"/>
                <w:szCs w:val="22"/>
              </w:rPr>
            </w:pPr>
          </w:p>
          <w:p w14:paraId="67F80EA0" w14:textId="7CF7684B" w:rsidR="00C82480" w:rsidRDefault="00AE20F3" w:rsidP="00342472">
            <w:pPr>
              <w:pStyle w:val="Pagrindinistekstas"/>
              <w:shd w:val="clear" w:color="auto" w:fill="FFFFFF"/>
              <w:spacing w:line="360" w:lineRule="auto"/>
              <w:jc w:val="both"/>
              <w:rPr>
                <w:sz w:val="22"/>
                <w:szCs w:val="22"/>
              </w:rPr>
            </w:pPr>
            <w:r w:rsidRPr="00AE20F3">
              <w:rPr>
                <w:sz w:val="22"/>
                <w:szCs w:val="22"/>
              </w:rPr>
              <w:lastRenderedPageBreak/>
              <w:t xml:space="preserve"> </w:t>
            </w:r>
            <w:bookmarkStart w:id="11" w:name="part_7b296f94114040c3b8791389305894ed"/>
            <w:bookmarkEnd w:id="11"/>
          </w:p>
        </w:tc>
      </w:tr>
      <w:tr w:rsidR="00850B39" w14:paraId="3B8B024C" w14:textId="77777777"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6BBD56C1" w14:textId="07F74AD6" w:rsidR="00850B39" w:rsidRDefault="00850B39">
            <w:pPr>
              <w:rPr>
                <w:b/>
                <w:sz w:val="22"/>
                <w:szCs w:val="22"/>
              </w:rPr>
            </w:pPr>
            <w:r>
              <w:rPr>
                <w:b/>
                <w:sz w:val="22"/>
                <w:szCs w:val="22"/>
              </w:rPr>
              <w:lastRenderedPageBreak/>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52E83E77" w14:textId="77777777" w:rsidR="00850B39" w:rsidRDefault="00850B39" w:rsidP="00850B39">
            <w:pPr>
              <w:jc w:val="both"/>
            </w:pPr>
            <w:r>
              <w:rPr>
                <w:b/>
                <w:sz w:val="22"/>
                <w:szCs w:val="22"/>
              </w:rPr>
              <w:t>Bendrosios tinkamumo sąlygos</w:t>
            </w:r>
            <w:r>
              <w:rPr>
                <w:rFonts w:eastAsia="Calibri"/>
                <w:b/>
                <w:sz w:val="22"/>
              </w:rPr>
              <w:t>, susijusios su vietos projektu: numatytos vietos projektų administravimo  taisyklių 21.1 papunktyje.</w:t>
            </w:r>
          </w:p>
          <w:p w14:paraId="59B623DF" w14:textId="77777777" w:rsidR="00850B39" w:rsidRDefault="00850B39">
            <w:pPr>
              <w:jc w:val="both"/>
              <w:rPr>
                <w:b/>
                <w:sz w:val="22"/>
                <w:szCs w:val="22"/>
              </w:rPr>
            </w:pPr>
          </w:p>
        </w:tc>
      </w:tr>
      <w:tr w:rsidR="00C82480" w14:paraId="305B22B1" w14:textId="77777777"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2A755B6C" w14:textId="77777777" w:rsidR="00AE20F3" w:rsidRDefault="00AE20F3">
            <w:pPr>
              <w:rPr>
                <w:b/>
                <w:sz w:val="22"/>
                <w:szCs w:val="22"/>
              </w:rPr>
            </w:pPr>
          </w:p>
          <w:p w14:paraId="73410B8F" w14:textId="77777777" w:rsidR="00AE20F3" w:rsidRDefault="00AE20F3">
            <w:pPr>
              <w:rPr>
                <w:b/>
                <w:sz w:val="22"/>
                <w:szCs w:val="22"/>
              </w:rPr>
            </w:pPr>
          </w:p>
          <w:p w14:paraId="2165582C" w14:textId="77777777" w:rsidR="00AE20F3" w:rsidRDefault="00AE20F3">
            <w:pPr>
              <w:rPr>
                <w:b/>
                <w:sz w:val="22"/>
                <w:szCs w:val="22"/>
              </w:rPr>
            </w:pPr>
          </w:p>
          <w:p w14:paraId="47F46720" w14:textId="77777777" w:rsidR="00AE20F3" w:rsidRDefault="00AE20F3">
            <w:pPr>
              <w:rPr>
                <w:b/>
                <w:sz w:val="22"/>
                <w:szCs w:val="22"/>
              </w:rPr>
            </w:pPr>
          </w:p>
          <w:p w14:paraId="062519FC" w14:textId="77777777" w:rsidR="00AE20F3" w:rsidRDefault="00AE20F3">
            <w:pPr>
              <w:rPr>
                <w:b/>
                <w:sz w:val="22"/>
                <w:szCs w:val="22"/>
              </w:rPr>
            </w:pPr>
          </w:p>
          <w:p w14:paraId="5862867A" w14:textId="77777777" w:rsidR="00AE20F3" w:rsidRDefault="00AE20F3">
            <w:pPr>
              <w:rPr>
                <w:b/>
                <w:sz w:val="22"/>
                <w:szCs w:val="22"/>
              </w:rPr>
            </w:pPr>
          </w:p>
          <w:p w14:paraId="56CDDD6C" w14:textId="77777777" w:rsidR="00AE20F3" w:rsidRDefault="00AE20F3">
            <w:pPr>
              <w:rPr>
                <w:b/>
                <w:sz w:val="22"/>
                <w:szCs w:val="22"/>
              </w:rPr>
            </w:pPr>
          </w:p>
          <w:p w14:paraId="32B44FAD" w14:textId="77777777" w:rsidR="00AE20F3" w:rsidRDefault="00AE20F3">
            <w:pPr>
              <w:rPr>
                <w:b/>
                <w:sz w:val="22"/>
                <w:szCs w:val="22"/>
              </w:rPr>
            </w:pPr>
          </w:p>
          <w:p w14:paraId="4A6178B6" w14:textId="77777777" w:rsidR="00AE20F3" w:rsidRDefault="00AE20F3">
            <w:pPr>
              <w:rPr>
                <w:b/>
                <w:sz w:val="22"/>
                <w:szCs w:val="22"/>
              </w:rPr>
            </w:pPr>
          </w:p>
          <w:p w14:paraId="1860C84B" w14:textId="77777777" w:rsidR="00AE20F3" w:rsidRDefault="00AE20F3">
            <w:pPr>
              <w:rPr>
                <w:b/>
                <w:sz w:val="22"/>
                <w:szCs w:val="22"/>
              </w:rPr>
            </w:pPr>
          </w:p>
          <w:p w14:paraId="53F0A77B" w14:textId="77777777" w:rsidR="00AE20F3" w:rsidRDefault="00AE20F3">
            <w:pPr>
              <w:rPr>
                <w:b/>
                <w:sz w:val="22"/>
                <w:szCs w:val="22"/>
              </w:rPr>
            </w:pPr>
          </w:p>
          <w:p w14:paraId="52560967" w14:textId="77777777" w:rsidR="00AE20F3" w:rsidRDefault="00AE20F3">
            <w:pPr>
              <w:rPr>
                <w:b/>
                <w:sz w:val="22"/>
                <w:szCs w:val="22"/>
              </w:rPr>
            </w:pPr>
          </w:p>
          <w:p w14:paraId="49B38797" w14:textId="77777777" w:rsidR="00AE20F3" w:rsidRDefault="00AE20F3">
            <w:pPr>
              <w:rPr>
                <w:b/>
                <w:sz w:val="22"/>
                <w:szCs w:val="22"/>
              </w:rPr>
            </w:pPr>
          </w:p>
          <w:p w14:paraId="0765772A" w14:textId="77777777" w:rsidR="00AE20F3" w:rsidRDefault="00AE20F3">
            <w:pPr>
              <w:rPr>
                <w:b/>
                <w:sz w:val="22"/>
                <w:szCs w:val="22"/>
              </w:rPr>
            </w:pPr>
          </w:p>
          <w:p w14:paraId="5A99286C" w14:textId="77777777" w:rsidR="00AE20F3" w:rsidRDefault="00AE20F3">
            <w:pPr>
              <w:rPr>
                <w:b/>
                <w:sz w:val="22"/>
                <w:szCs w:val="22"/>
              </w:rPr>
            </w:pPr>
          </w:p>
          <w:p w14:paraId="40B0B0D8" w14:textId="77777777" w:rsidR="00AE20F3" w:rsidRDefault="00AE20F3">
            <w:pPr>
              <w:rPr>
                <w:b/>
                <w:sz w:val="22"/>
                <w:szCs w:val="22"/>
              </w:rPr>
            </w:pPr>
          </w:p>
          <w:p w14:paraId="557D20BD" w14:textId="52EA7780" w:rsidR="00C82480" w:rsidRDefault="00C82480">
            <w:pPr>
              <w:rPr>
                <w:b/>
                <w:sz w:val="22"/>
                <w:szCs w:val="22"/>
              </w:rPr>
            </w:pP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3C5DDD6F" w14:textId="77777777" w:rsidR="00AE20F3" w:rsidRDefault="00AE20F3">
            <w:pPr>
              <w:jc w:val="both"/>
              <w:rPr>
                <w:b/>
                <w:sz w:val="22"/>
                <w:szCs w:val="22"/>
              </w:rPr>
            </w:pPr>
          </w:p>
          <w:p w14:paraId="7804BEF1" w14:textId="77777777" w:rsidR="00B235F8" w:rsidRDefault="00B235F8">
            <w:pPr>
              <w:jc w:val="both"/>
              <w:rPr>
                <w:b/>
                <w:sz w:val="22"/>
                <w:szCs w:val="22"/>
              </w:rPr>
            </w:pPr>
          </w:p>
          <w:p w14:paraId="42A50800" w14:textId="77777777" w:rsidR="00AE20F3" w:rsidRPr="00A44522" w:rsidRDefault="001907F0">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14:paraId="5030C476" w14:textId="77777777" w:rsidR="00C82480" w:rsidRPr="00A44522" w:rsidRDefault="001907F0">
            <w:pPr>
              <w:spacing w:line="360" w:lineRule="auto"/>
              <w:ind w:firstLine="567"/>
              <w:jc w:val="both"/>
              <w:rPr>
                <w:sz w:val="22"/>
                <w:szCs w:val="22"/>
              </w:rPr>
            </w:pPr>
            <w:r w:rsidRPr="00A44522">
              <w:rPr>
                <w:rFonts w:eastAsia="Calibri"/>
                <w:sz w:val="22"/>
                <w:szCs w:val="22"/>
              </w:rPr>
              <w:t>2. vietos projekto tikslai t</w:t>
            </w:r>
            <w:r w:rsidR="00AE20F3" w:rsidRPr="00A44522">
              <w:rPr>
                <w:rFonts w:eastAsia="Calibri"/>
                <w:sz w:val="22"/>
                <w:szCs w:val="22"/>
              </w:rPr>
              <w:t>uri atitikti VPS priemonės, pagal kurią</w:t>
            </w:r>
            <w:r w:rsidRPr="00A44522">
              <w:rPr>
                <w:rFonts w:eastAsia="Calibri"/>
                <w:sz w:val="22"/>
                <w:szCs w:val="22"/>
              </w:rPr>
              <w:t xml:space="preserve"> teikiamas vietos projektas, tikslus ir prisidėti prie jų įgyvendinimo;</w:t>
            </w:r>
          </w:p>
          <w:p w14:paraId="79EDC23F" w14:textId="77777777" w:rsidR="00C82480" w:rsidRPr="00A44522" w:rsidRDefault="001907F0">
            <w:pPr>
              <w:spacing w:line="360" w:lineRule="auto"/>
              <w:ind w:firstLine="567"/>
              <w:jc w:val="both"/>
              <w:rPr>
                <w:sz w:val="22"/>
                <w:szCs w:val="22"/>
              </w:rPr>
            </w:pPr>
            <w:r w:rsidRPr="00A44522">
              <w:rPr>
                <w:rFonts w:eastAsia="Calibri"/>
                <w:sz w:val="22"/>
                <w:szCs w:val="22"/>
              </w:rPr>
              <w:t>3. vietos projektas turi būti įgyvendinamas:</w:t>
            </w:r>
          </w:p>
          <w:p w14:paraId="3141F3DB" w14:textId="77777777" w:rsidR="00C82480" w:rsidRPr="00A44522" w:rsidRDefault="00A44522">
            <w:pPr>
              <w:spacing w:line="360" w:lineRule="auto"/>
              <w:ind w:firstLine="567"/>
              <w:jc w:val="both"/>
              <w:rPr>
                <w:sz w:val="22"/>
                <w:szCs w:val="22"/>
              </w:rPr>
            </w:pPr>
            <w:r w:rsidRPr="00A44522">
              <w:rPr>
                <w:rFonts w:eastAsia="Calibri"/>
                <w:sz w:val="22"/>
                <w:szCs w:val="22"/>
              </w:rPr>
              <w:t>3.1</w:t>
            </w:r>
            <w:r w:rsidR="001907F0" w:rsidRPr="00A44522">
              <w:rPr>
                <w:rFonts w:eastAsia="Calibri"/>
                <w:sz w:val="22"/>
                <w:szCs w:val="22"/>
              </w:rPr>
              <w:t>.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14:paraId="4A34F3E5" w14:textId="77777777" w:rsidR="00C82480" w:rsidRPr="00A44522" w:rsidRDefault="00A44522">
            <w:pPr>
              <w:spacing w:line="360" w:lineRule="auto"/>
              <w:ind w:firstLine="567"/>
              <w:jc w:val="both"/>
              <w:rPr>
                <w:sz w:val="22"/>
                <w:szCs w:val="22"/>
              </w:rPr>
            </w:pPr>
            <w:r w:rsidRPr="00A44522">
              <w:rPr>
                <w:rFonts w:eastAsia="Calibri"/>
                <w:sz w:val="22"/>
                <w:szCs w:val="22"/>
              </w:rPr>
              <w:t>3.2</w:t>
            </w:r>
            <w:r w:rsidR="001907F0" w:rsidRPr="00A44522">
              <w:rPr>
                <w:rFonts w:eastAsia="Calibri"/>
                <w:sz w:val="22"/>
                <w:szCs w:val="22"/>
              </w:rPr>
              <w:t xml:space="preserve">. jeigu vietos projekte numatyta veikla, susijusi su investicijomis į nekilnojamąjį turtą, nekilnojamojo turto registracijos vieta turi būti ŽRVVG teritorijoje; </w:t>
            </w:r>
          </w:p>
          <w:p w14:paraId="6C7D8223" w14:textId="77777777" w:rsidR="00C82480" w:rsidRPr="00A44522" w:rsidRDefault="00A44522">
            <w:pPr>
              <w:spacing w:line="360" w:lineRule="auto"/>
              <w:ind w:firstLine="567"/>
              <w:jc w:val="both"/>
              <w:rPr>
                <w:sz w:val="22"/>
                <w:szCs w:val="22"/>
              </w:rPr>
            </w:pPr>
            <w:r w:rsidRPr="00A44522">
              <w:rPr>
                <w:rFonts w:eastAsia="Calibri"/>
                <w:sz w:val="22"/>
                <w:szCs w:val="22"/>
              </w:rPr>
              <w:t>3.3</w:t>
            </w:r>
            <w:r w:rsidR="001907F0" w:rsidRPr="00A44522">
              <w:rPr>
                <w:rFonts w:eastAsia="Calibri"/>
                <w:sz w:val="22"/>
                <w:szCs w:val="22"/>
              </w:rPr>
              <w:t xml:space="preserve">. ŽRVVG teritorijoje, jeigu vietos projekte numatyta socialinio pobūdžio veikla; </w:t>
            </w:r>
          </w:p>
          <w:p w14:paraId="25F672C6" w14:textId="77777777" w:rsidR="00C82480" w:rsidRPr="00A44522" w:rsidRDefault="00A44522">
            <w:pPr>
              <w:spacing w:line="360" w:lineRule="auto"/>
              <w:ind w:firstLine="567"/>
              <w:jc w:val="both"/>
              <w:rPr>
                <w:sz w:val="22"/>
                <w:szCs w:val="22"/>
              </w:rPr>
            </w:pPr>
            <w:r w:rsidRPr="00A44522">
              <w:rPr>
                <w:color w:val="000000"/>
                <w:sz w:val="22"/>
                <w:szCs w:val="22"/>
              </w:rPr>
              <w:t>4</w:t>
            </w:r>
            <w:r w:rsidR="001907F0" w:rsidRPr="00A44522">
              <w:rPr>
                <w:color w:val="000000"/>
                <w:sz w:val="22"/>
                <w:szCs w:val="22"/>
              </w:rPr>
              <w:t>. jei vietos projekte numatytos investicijos, susijusios su licencijuojama veikla arba veikla, kuriai vykdyti turi būti išduotas leidimas, ne vėliau kaip kartu su galutiniu mokėjimo prašymu turi būti pateikta licencijos arba leidimo kopija;</w:t>
            </w:r>
          </w:p>
          <w:p w14:paraId="7A9DEBB8"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 vietos projekto turinys turi būti nesusijęs su šiomis veiklos sritimis:</w:t>
            </w:r>
          </w:p>
          <w:p w14:paraId="1768F13A"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.1. alkoholinių gėrimų gamyba;</w:t>
            </w:r>
          </w:p>
          <w:p w14:paraId="2FFAE975"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.2. tabako gaminių gamyba;</w:t>
            </w:r>
          </w:p>
          <w:p w14:paraId="47DAE780"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.3. ginklų, šaudmenų ir jų dalių gamyba;</w:t>
            </w:r>
          </w:p>
          <w:p w14:paraId="33EFE39B"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.4. azartinių lošimų, lažybų, loterijų organizavimu;</w:t>
            </w:r>
          </w:p>
          <w:p w14:paraId="14FB7D70"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.5. finansiniu tarpininkavimu, pagalbine finansinio tarpininkavimo veikla;</w:t>
            </w:r>
          </w:p>
          <w:p w14:paraId="0F07FA25" w14:textId="77777777" w:rsidR="00C82480" w:rsidRPr="00A44522" w:rsidRDefault="00A44522">
            <w:pPr>
              <w:spacing w:line="360" w:lineRule="auto"/>
              <w:ind w:firstLine="567"/>
              <w:jc w:val="both"/>
              <w:rPr>
                <w:sz w:val="22"/>
                <w:szCs w:val="22"/>
              </w:rPr>
            </w:pPr>
            <w:r w:rsidRPr="00A44522">
              <w:rPr>
                <w:color w:val="000000"/>
                <w:sz w:val="22"/>
                <w:szCs w:val="22"/>
              </w:rPr>
              <w:lastRenderedPageBreak/>
              <w:t>5</w:t>
            </w:r>
            <w:r w:rsidR="001907F0" w:rsidRPr="00A44522">
              <w:rPr>
                <w:color w:val="000000"/>
                <w:sz w:val="22"/>
                <w:szCs w:val="22"/>
              </w:rPr>
              <w:t>.6. draudimo, perdraudimo ir pensijų lėšų kaupimo veikla;</w:t>
            </w:r>
          </w:p>
          <w:p w14:paraId="401429B8"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.7. nekilnojamojo turto operacijomis, t. y. nekilnojamojo turto pirkimu ir (arba) pardavimu;</w:t>
            </w:r>
          </w:p>
          <w:p w14:paraId="60914E3C"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.8. teisinės veiklos organizavimu;</w:t>
            </w:r>
          </w:p>
          <w:p w14:paraId="41733E32"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.9. medžiokle, gyvūnų gaudymu spąstais ir kitais įrankiais, medžioklės ir brakonieriavimo patirties sklaida ir su tuo susijusiomis paslaugomis;</w:t>
            </w:r>
          </w:p>
          <w:p w14:paraId="7D25DB4D" w14:textId="77777777" w:rsidR="00C82480" w:rsidRDefault="00A44522" w:rsidP="00A44522">
            <w:pPr>
              <w:spacing w:line="360" w:lineRule="auto"/>
              <w:ind w:firstLine="567"/>
              <w:jc w:val="both"/>
            </w:pPr>
            <w:r w:rsidRPr="00A44522">
              <w:rPr>
                <w:rFonts w:eastAsia="Calibri"/>
                <w:color w:val="000000"/>
                <w:sz w:val="22"/>
                <w:szCs w:val="22"/>
              </w:rPr>
              <w:t>5.10. farmacine veikla</w:t>
            </w:r>
            <w:r>
              <w:rPr>
                <w:rFonts w:eastAsia="Calibri"/>
                <w:color w:val="000000"/>
                <w:sz w:val="22"/>
                <w:szCs w:val="22"/>
              </w:rPr>
              <w:t>.</w:t>
            </w:r>
          </w:p>
        </w:tc>
      </w:tr>
      <w:tr w:rsidR="00C82480" w14:paraId="4F1F7F03"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4EB4BF" w14:textId="77777777" w:rsidR="00C82480" w:rsidRDefault="001907F0">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78D20F" w14:textId="77777777" w:rsidR="00C82480" w:rsidRDefault="001907F0">
            <w:pPr>
              <w:jc w:val="both"/>
            </w:pPr>
            <w:r>
              <w:rPr>
                <w:b/>
                <w:sz w:val="22"/>
                <w:szCs w:val="22"/>
              </w:rPr>
              <w:t>Specialiosios tinkamumo sąlyg</w:t>
            </w:r>
            <w:r w:rsidR="00342472">
              <w:rPr>
                <w:b/>
                <w:sz w:val="22"/>
                <w:szCs w:val="22"/>
              </w:rPr>
              <w:t>os vietos projektui:</w:t>
            </w:r>
          </w:p>
        </w:tc>
      </w:tr>
      <w:tr w:rsidR="00342472" w14:paraId="1B0EC344"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586FC8" w14:textId="77777777" w:rsidR="00342472" w:rsidRDefault="00342472">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C50F65" w14:textId="77777777" w:rsidR="00342472" w:rsidRPr="00342472" w:rsidRDefault="00342472" w:rsidP="00342472">
            <w:pPr>
              <w:tabs>
                <w:tab w:val="num" w:pos="720"/>
              </w:tabs>
              <w:jc w:val="both"/>
              <w:rPr>
                <w:sz w:val="22"/>
                <w:szCs w:val="22"/>
              </w:rPr>
            </w:pPr>
            <w:r w:rsidRPr="00342472">
              <w:rPr>
                <w:sz w:val="22"/>
                <w:szCs w:val="22"/>
              </w:rPr>
              <w:t>1. Remiama veikla turi būti vykdoma Šiaulių ŽRVVG teritorijoje</w:t>
            </w:r>
            <w:r>
              <w:rPr>
                <w:sz w:val="22"/>
                <w:szCs w:val="22"/>
              </w:rPr>
              <w:t>;</w:t>
            </w:r>
          </w:p>
          <w:p w14:paraId="67EC50F5" w14:textId="77777777" w:rsidR="00342472" w:rsidRPr="00342472" w:rsidRDefault="00342472" w:rsidP="00342472">
            <w:pPr>
              <w:tabs>
                <w:tab w:val="num" w:pos="720"/>
              </w:tabs>
              <w:jc w:val="both"/>
              <w:rPr>
                <w:sz w:val="22"/>
                <w:szCs w:val="22"/>
              </w:rPr>
            </w:pPr>
            <w:r w:rsidRPr="00342472">
              <w:rPr>
                <w:sz w:val="22"/>
                <w:szCs w:val="22"/>
              </w:rPr>
              <w:t>2. Projektas</w:t>
            </w:r>
            <w:r w:rsidR="009F003C">
              <w:rPr>
                <w:sz w:val="22"/>
                <w:szCs w:val="22"/>
              </w:rPr>
              <w:t xml:space="preserve"> turi atitikti</w:t>
            </w:r>
            <w:r w:rsidRPr="00342472">
              <w:rPr>
                <w:sz w:val="22"/>
                <w:szCs w:val="22"/>
              </w:rPr>
              <w:t xml:space="preserve"> numatytą priemonės tikslą ir remiamas veiklas</w:t>
            </w:r>
            <w:r>
              <w:rPr>
                <w:sz w:val="22"/>
                <w:szCs w:val="22"/>
              </w:rPr>
              <w:t>;</w:t>
            </w:r>
          </w:p>
          <w:p w14:paraId="6FEABAD7" w14:textId="507F78D7" w:rsidR="00342472" w:rsidRDefault="00342472" w:rsidP="008B1B63">
            <w:pPr>
              <w:jc w:val="both"/>
              <w:rPr>
                <w:b/>
                <w:sz w:val="22"/>
                <w:szCs w:val="22"/>
              </w:rPr>
            </w:pPr>
            <w:r w:rsidRPr="00342472">
              <w:rPr>
                <w:sz w:val="22"/>
                <w:szCs w:val="22"/>
              </w:rPr>
              <w:t xml:space="preserve">3. </w:t>
            </w:r>
            <w:r w:rsidR="008B1B63">
              <w:rPr>
                <w:sz w:val="22"/>
                <w:szCs w:val="22"/>
              </w:rPr>
              <w:t xml:space="preserve">Pareiškėjas iki paramos paraiškos pateikimo ŽRVVG teritorijoje veikia ne trumpiau kaip </w:t>
            </w:r>
            <w:r w:rsidR="008B1B63" w:rsidRPr="005E1305">
              <w:rPr>
                <w:color w:val="auto"/>
                <w:sz w:val="22"/>
                <w:szCs w:val="22"/>
              </w:rPr>
              <w:t>1 m</w:t>
            </w:r>
            <w:r w:rsidR="002D774E">
              <w:rPr>
                <w:color w:val="auto"/>
                <w:sz w:val="22"/>
                <w:szCs w:val="22"/>
              </w:rPr>
              <w:t>ėnesį.</w:t>
            </w:r>
            <w:r w:rsidR="00D1593C" w:rsidRPr="005E1305">
              <w:rPr>
                <w:color w:val="auto"/>
                <w:sz w:val="22"/>
                <w:szCs w:val="22"/>
              </w:rPr>
              <w:t xml:space="preserve">  </w:t>
            </w:r>
          </w:p>
        </w:tc>
      </w:tr>
      <w:tr w:rsidR="00C82480" w14:paraId="16E2DDFA"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65D69B" w14:textId="77777777" w:rsidR="00C82480" w:rsidRDefault="001907F0">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E6B60C" w14:textId="77777777" w:rsidR="00C82480" w:rsidRDefault="001907F0">
            <w:pPr>
              <w:jc w:val="both"/>
            </w:pPr>
            <w:r>
              <w:rPr>
                <w:b/>
                <w:sz w:val="22"/>
                <w:szCs w:val="22"/>
              </w:rPr>
              <w:t>Papildomos tinkamumo sąlygos</w:t>
            </w:r>
            <w:r w:rsidR="004D2363">
              <w:rPr>
                <w:b/>
                <w:sz w:val="22"/>
                <w:szCs w:val="22"/>
              </w:rPr>
              <w:t>, susijusios su vietos projektu</w:t>
            </w:r>
            <w:r w:rsidR="001B1367">
              <w:rPr>
                <w:b/>
                <w:sz w:val="22"/>
                <w:szCs w:val="22"/>
              </w:rPr>
              <w:t xml:space="preserve"> nenustatytos.</w:t>
            </w:r>
          </w:p>
        </w:tc>
      </w:tr>
      <w:tr w:rsidR="007B3FBB" w14:paraId="68BE183D"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6A7DCA" w14:textId="77777777" w:rsidR="007B3FBB" w:rsidRDefault="007B3FBB">
            <w:pPr>
              <w:rPr>
                <w:b/>
                <w:sz w:val="22"/>
                <w:szCs w:val="22"/>
              </w:rPr>
            </w:pPr>
            <w:r>
              <w:rPr>
                <w:b/>
                <w:sz w:val="22"/>
                <w:szCs w:val="22"/>
              </w:rPr>
              <w:t>4.2.7.</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686A2D" w14:textId="5DB59590" w:rsidR="007B3FBB" w:rsidRDefault="007B3FBB" w:rsidP="007B3FBB">
            <w:pPr>
              <w:jc w:val="both"/>
              <w:rPr>
                <w:b/>
                <w:sz w:val="22"/>
                <w:szCs w:val="22"/>
              </w:rPr>
            </w:pPr>
            <w:r w:rsidRPr="00507D51">
              <w:rPr>
                <w:b/>
                <w:sz w:val="22"/>
                <w:szCs w:val="22"/>
              </w:rPr>
              <w:t>Bendrosios tinkamumo sąlygos nuosavam indėliui</w:t>
            </w:r>
            <w:r>
              <w:rPr>
                <w:b/>
                <w:sz w:val="22"/>
                <w:szCs w:val="22"/>
              </w:rPr>
              <w:t>:</w:t>
            </w:r>
            <w:r w:rsidR="00241D86">
              <w:rPr>
                <w:b/>
                <w:sz w:val="22"/>
                <w:szCs w:val="22"/>
              </w:rPr>
              <w:t xml:space="preserve"> numatytos vietos projektų administravimo taisyklių 30 punkte.</w:t>
            </w:r>
          </w:p>
        </w:tc>
      </w:tr>
      <w:tr w:rsidR="001448F3" w14:paraId="44059358"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B4B878" w14:textId="77777777" w:rsidR="001448F3" w:rsidRDefault="001448F3">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15CB68" w14:textId="77777777" w:rsidR="001448F3" w:rsidRPr="005A3012" w:rsidRDefault="001448F3" w:rsidP="007B3FBB">
            <w:pPr>
              <w:pStyle w:val="Sraopastraipa"/>
              <w:numPr>
                <w:ilvl w:val="0"/>
                <w:numId w:val="4"/>
              </w:numPr>
              <w:spacing w:line="360" w:lineRule="auto"/>
              <w:jc w:val="both"/>
              <w:rPr>
                <w:rFonts w:eastAsia="Calibri"/>
              </w:rPr>
            </w:pPr>
            <w:r w:rsidRPr="005A3012">
              <w:rPr>
                <w:rFonts w:eastAsia="Calibri"/>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5A3012">
              <w:rPr>
                <w:rFonts w:eastAsia="Calibri"/>
                <w:iCs/>
                <w:color w:val="000000"/>
              </w:rPr>
              <w:t>juridinio asmens, kurio veikla finansuojama iš Lietuvos Respublikos valstybės ir (arba) savivaldybių biudžetų (pvz., savivaldybės tarybos sprendimas skirti lėšas vietos projektui įgyvendinti)</w:t>
            </w:r>
            <w:r w:rsidRPr="005A3012">
              <w:rPr>
                <w:rFonts w:eastAsia="Calibri"/>
              </w:rPr>
              <w:t>;</w:t>
            </w:r>
          </w:p>
          <w:p w14:paraId="66291944" w14:textId="77777777"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 xml:space="preserve">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1448F3">
              <w:rPr>
                <w:rFonts w:eastAsia="Calibri"/>
                <w:iCs/>
                <w:color w:val="000000"/>
              </w:rPr>
              <w:t xml:space="preserve">juridinio asmens – </w:t>
            </w:r>
            <w:r w:rsidR="001448F3">
              <w:rPr>
                <w:rFonts w:eastAsia="Calibri"/>
              </w:rPr>
              <w:t>vietos projekto</w:t>
            </w:r>
            <w:r w:rsidR="001448F3">
              <w:rPr>
                <w:rFonts w:eastAsia="Calibri"/>
                <w:iCs/>
                <w:color w:val="000000"/>
              </w:rPr>
              <w:t xml:space="preserve"> partnerio, kurio veikla finansuojama iš Lietuvos Respublikos valstybės ir (arba) savivaldybių biudžetų</w:t>
            </w:r>
            <w:r w:rsidR="001448F3">
              <w:rPr>
                <w:rFonts w:eastAsia="Calibri"/>
              </w:rPr>
              <w:t xml:space="preserve"> (šis įsipareigojimas turi būti aiškiai įvardytas jungtinės veiklos sutartyje); </w:t>
            </w:r>
          </w:p>
          <w:p w14:paraId="51BB204A" w14:textId="77777777"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3. jeigu pareiškėjas prie vietos projekto įgyvendinimo prisideda skolintomis lėšomis, prie vietos projekto paraiškos pateikiami dokumentai, kuriais įrodoma, kad pareiškėjas (nurodomos alternatyvos):</w:t>
            </w:r>
          </w:p>
          <w:p w14:paraId="12D2A7E1" w14:textId="77777777" w:rsidR="001448F3" w:rsidRDefault="007B3FBB" w:rsidP="001448F3">
            <w:pPr>
              <w:spacing w:line="360" w:lineRule="auto"/>
              <w:ind w:firstLine="567"/>
              <w:jc w:val="both"/>
              <w:rPr>
                <w:rFonts w:eastAsia="Calibri"/>
                <w:color w:val="000000"/>
              </w:rPr>
            </w:pPr>
            <w:r>
              <w:rPr>
                <w:rFonts w:eastAsia="Calibri"/>
              </w:rPr>
              <w:lastRenderedPageBreak/>
              <w:t xml:space="preserve">   </w:t>
            </w:r>
            <w:r w:rsidR="001448F3">
              <w:rPr>
                <w:rFonts w:eastAsia="Calibri"/>
              </w:rPr>
              <w:t xml:space="preserve">3.1. turi galimybę gauti paskolą. Prie vietos projekto paraiškos turi būti pateikiamas </w:t>
            </w:r>
            <w:r w:rsidR="001448F3">
              <w:rPr>
                <w:rFonts w:eastAsia="Calibri"/>
                <w:color w:val="000000"/>
              </w:rPr>
              <w:t xml:space="preserve">finansinės institucijos (pavyzdžiui: banko, kredito unijos) raštas, kuriuo patvirtinama paskolos suteikimo galimybė vietos projekte numatytoms </w:t>
            </w:r>
            <w:r w:rsidR="001448F3">
              <w:rPr>
                <w:rFonts w:eastAsia="Calibri"/>
              </w:rPr>
              <w:t xml:space="preserve">investicijoms. </w:t>
            </w:r>
            <w:r w:rsidR="001448F3">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1448F3">
              <w:rPr>
                <w:rFonts w:eastAsia="Calibri"/>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1448F3">
              <w:rPr>
                <w:rFonts w:eastAsia="Calibri"/>
                <w:color w:val="000000"/>
              </w:rPr>
              <w:t>;</w:t>
            </w:r>
          </w:p>
          <w:p w14:paraId="367F12EB" w14:textId="77777777" w:rsidR="001448F3" w:rsidRDefault="007B3FBB" w:rsidP="001448F3">
            <w:pPr>
              <w:jc w:val="both"/>
              <w:rPr>
                <w:b/>
                <w:sz w:val="22"/>
                <w:szCs w:val="22"/>
              </w:rPr>
            </w:pPr>
            <w:r>
              <w:rPr>
                <w:rFonts w:eastAsia="Calibri"/>
                <w:color w:val="000000"/>
              </w:rPr>
              <w:t xml:space="preserve">           </w:t>
            </w:r>
            <w:r w:rsidR="001448F3">
              <w:rPr>
                <w:rFonts w:eastAsia="Calibri"/>
                <w:color w:val="000000"/>
              </w:rPr>
              <w:t>3.2.</w:t>
            </w:r>
            <w:r w:rsidR="001448F3">
              <w:rPr>
                <w:rFonts w:eastAsia="Calibri"/>
              </w:rPr>
              <w:t xml:space="preserve"> priimtas sprendimas suteikti paskolą. Prie vietos projekto paraiškos turi būti pateikiama su patikimu subjektu – finansine institucija </w:t>
            </w:r>
            <w:r w:rsidR="001448F3">
              <w:rPr>
                <w:rFonts w:eastAsia="Calibri"/>
                <w:color w:val="000000"/>
              </w:rPr>
              <w:t xml:space="preserve">(banku, kredito unija) </w:t>
            </w:r>
            <w:r w:rsidR="001448F3">
              <w:rPr>
                <w:rFonts w:eastAsia="Calibri"/>
              </w:rPr>
              <w:t>pasirašyta paskolos sutartis.</w:t>
            </w:r>
          </w:p>
        </w:tc>
      </w:tr>
      <w:tr w:rsidR="00C82480" w14:paraId="26C08E5E"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F265DF" w14:textId="77777777" w:rsidR="00C82480" w:rsidRDefault="007B3FBB">
            <w:pPr>
              <w:rPr>
                <w:b/>
                <w:sz w:val="22"/>
                <w:szCs w:val="22"/>
              </w:rPr>
            </w:pPr>
            <w:r>
              <w:rPr>
                <w:b/>
                <w:sz w:val="22"/>
                <w:szCs w:val="22"/>
              </w:rPr>
              <w:lastRenderedPageBreak/>
              <w:t>4.2.8</w:t>
            </w:r>
            <w:r w:rsidR="001907F0">
              <w:rPr>
                <w:b/>
                <w:sz w:val="22"/>
                <w:szCs w:val="22"/>
              </w:rPr>
              <w:t>.</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3AD9C2" w14:textId="77777777" w:rsidR="00C82480" w:rsidRDefault="001907F0">
            <w:pPr>
              <w:jc w:val="both"/>
            </w:pPr>
            <w:r>
              <w:rPr>
                <w:b/>
                <w:sz w:val="22"/>
                <w:szCs w:val="22"/>
              </w:rPr>
              <w:t>Papildomos tinkamumo sąlygos nuosavam indėliui nenustatytos</w:t>
            </w:r>
            <w:r w:rsidR="00A44522">
              <w:rPr>
                <w:b/>
                <w:sz w:val="22"/>
                <w:szCs w:val="22"/>
              </w:rPr>
              <w:t>.</w:t>
            </w:r>
          </w:p>
        </w:tc>
      </w:tr>
      <w:tr w:rsidR="007B3FBB" w14:paraId="1178B89A"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226A0B" w14:textId="77777777" w:rsidR="007B3FBB" w:rsidRDefault="007B3FBB">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4AF3D2" w14:textId="77777777" w:rsidR="007B3FBB" w:rsidRDefault="007B3FBB">
            <w:pPr>
              <w:jc w:val="both"/>
              <w:rPr>
                <w:b/>
                <w:sz w:val="22"/>
                <w:szCs w:val="22"/>
              </w:rPr>
            </w:pPr>
            <w:r>
              <w:rPr>
                <w:b/>
                <w:sz w:val="22"/>
                <w:szCs w:val="22"/>
              </w:rPr>
              <w:t>Specialiosios tinkamumo sąlygos nuosavam indėliui nenustatytos.</w:t>
            </w:r>
          </w:p>
        </w:tc>
      </w:tr>
      <w:tr w:rsidR="00C82480" w14:paraId="7ED7004B" w14:textId="77777777" w:rsidTr="001203AE">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14:paraId="5F4EA26B" w14:textId="77777777" w:rsidR="00C82480" w:rsidRDefault="001907F0">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14:paraId="66B9BEBB" w14:textId="77777777" w:rsidR="00B123BA" w:rsidRPr="00B235F8" w:rsidRDefault="001907F0">
            <w:pPr>
              <w:rPr>
                <w:b/>
                <w:sz w:val="22"/>
                <w:szCs w:val="22"/>
                <w:u w:val="single"/>
              </w:rPr>
            </w:pPr>
            <w:r>
              <w:rPr>
                <w:b/>
                <w:sz w:val="22"/>
                <w:szCs w:val="22"/>
                <w:u w:val="single"/>
              </w:rPr>
              <w:t>Vietos projekto vykdytojo</w:t>
            </w:r>
            <w:r w:rsidR="009F003C">
              <w:rPr>
                <w:b/>
                <w:sz w:val="22"/>
                <w:szCs w:val="22"/>
                <w:u w:val="single"/>
              </w:rPr>
              <w:t xml:space="preserve"> ir jo partnerių</w:t>
            </w:r>
            <w:r>
              <w:rPr>
                <w:b/>
                <w:sz w:val="22"/>
                <w:szCs w:val="22"/>
                <w:u w:val="single"/>
              </w:rPr>
              <w:t xml:space="preserve">  įsipareigojimai:</w:t>
            </w:r>
          </w:p>
        </w:tc>
      </w:tr>
      <w:tr w:rsidR="00C82480" w14:paraId="5A7AA980" w14:textId="77777777" w:rsidTr="001203AE">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193340D3" w14:textId="77777777" w:rsidR="00C82480" w:rsidRDefault="001907F0">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5E4A90A1" w14:textId="77777777" w:rsidR="00C82480" w:rsidRDefault="001907F0">
            <w:pPr>
              <w:jc w:val="both"/>
            </w:pPr>
            <w:r>
              <w:rPr>
                <w:b/>
                <w:sz w:val="22"/>
                <w:szCs w:val="22"/>
              </w:rPr>
              <w:t>Bendrieji vietos projekto vykdytojo  įsipareigojimai,</w:t>
            </w:r>
            <w:r>
              <w:rPr>
                <w:rFonts w:eastAsia="Calibri"/>
                <w:b/>
                <w:sz w:val="22"/>
              </w:rPr>
              <w:t xml:space="preserve"> </w:t>
            </w:r>
            <w:r w:rsidR="001448F3">
              <w:rPr>
                <w:rFonts w:eastAsia="Calibri"/>
                <w:b/>
                <w:sz w:val="22"/>
              </w:rPr>
              <w:t xml:space="preserve">numatyti Administravimo taisyklių 33 punkte, </w:t>
            </w:r>
            <w:r>
              <w:rPr>
                <w:rFonts w:eastAsia="Calibri"/>
                <w:b/>
                <w:sz w:val="22"/>
              </w:rPr>
              <w:t>kurie turi būti taikomi vietos projekto įgyvendinimo ir kontrolės laikotarpiu:</w:t>
            </w:r>
          </w:p>
          <w:p w14:paraId="6D9B503F" w14:textId="77777777" w:rsidR="00C82480" w:rsidRPr="00A44522" w:rsidRDefault="001907F0">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14:paraId="7A625FF8" w14:textId="77777777" w:rsidR="00C82480" w:rsidRPr="00A44522" w:rsidRDefault="001907F0">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14:paraId="2B089A44" w14:textId="77777777" w:rsidR="00C82480" w:rsidRPr="00A44522" w:rsidRDefault="001907F0">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0412EF35" w14:textId="255148D0" w:rsidR="00C82480" w:rsidRPr="00A44522" w:rsidRDefault="001907F0">
            <w:pPr>
              <w:spacing w:line="360" w:lineRule="auto"/>
              <w:ind w:firstLine="567"/>
              <w:jc w:val="both"/>
              <w:rPr>
                <w:sz w:val="22"/>
                <w:szCs w:val="22"/>
              </w:rPr>
            </w:pPr>
            <w:r w:rsidRPr="00A44522">
              <w:rPr>
                <w:rFonts w:eastAsia="Calibri"/>
                <w:sz w:val="22"/>
                <w:szCs w:val="22"/>
              </w:rPr>
              <w:lastRenderedPageBreak/>
              <w:t xml:space="preserve">4. viešinti gautą paramą </w:t>
            </w:r>
            <w:r w:rsidR="001448F3" w:rsidRPr="001448F3">
              <w:rPr>
                <w:rFonts w:eastAsia="Calibri"/>
                <w:sz w:val="22"/>
              </w:rPr>
              <w:t>Administravimo taisyklių</w:t>
            </w:r>
            <w:r w:rsidRPr="00A44522">
              <w:rPr>
                <w:rFonts w:eastAsia="Calibri"/>
                <w:sz w:val="22"/>
                <w:szCs w:val="22"/>
              </w:rPr>
              <w:t xml:space="preserve"> 146–149 punktuose nustatyta tvarka;</w:t>
            </w:r>
          </w:p>
          <w:p w14:paraId="656F8930" w14:textId="77777777" w:rsidR="00C82480" w:rsidRPr="00A44522" w:rsidRDefault="001907F0">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14:paraId="02EED47A" w14:textId="77777777" w:rsidR="00C82480" w:rsidRPr="00A44522" w:rsidRDefault="001907F0">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14:paraId="1F59FE3A" w14:textId="77777777" w:rsidR="00C82480" w:rsidRDefault="001907F0">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C82480" w14:paraId="217889EE"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C56759" w14:textId="77777777" w:rsidR="00C82480" w:rsidRDefault="001907F0">
            <w:pPr>
              <w:rPr>
                <w:b/>
                <w:sz w:val="22"/>
                <w:szCs w:val="22"/>
              </w:rPr>
            </w:pPr>
            <w:r>
              <w:rPr>
                <w:b/>
                <w:sz w:val="22"/>
                <w:szCs w:val="22"/>
              </w:rPr>
              <w:lastRenderedPageBreak/>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1A7E9F" w14:textId="77777777" w:rsidR="00B123BA" w:rsidRPr="000660D4" w:rsidRDefault="001907F0" w:rsidP="00202E77">
            <w:pPr>
              <w:jc w:val="both"/>
              <w:rPr>
                <w:b/>
                <w:sz w:val="22"/>
                <w:szCs w:val="22"/>
              </w:rPr>
            </w:pPr>
            <w:r>
              <w:rPr>
                <w:b/>
                <w:sz w:val="22"/>
                <w:szCs w:val="22"/>
              </w:rPr>
              <w:t>Specialieji vietos pro</w:t>
            </w:r>
            <w:r w:rsidR="00202E77">
              <w:rPr>
                <w:b/>
                <w:sz w:val="22"/>
                <w:szCs w:val="22"/>
              </w:rPr>
              <w:t>jekto vykdytojo įsipareigojimai:</w:t>
            </w:r>
          </w:p>
        </w:tc>
      </w:tr>
      <w:tr w:rsidR="00202E77" w14:paraId="4279F4C5"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8504614" w14:textId="77777777" w:rsidR="00202E77" w:rsidRDefault="00202E77">
            <w:pPr>
              <w:rPr>
                <w:b/>
                <w:sz w:val="22"/>
                <w:szCs w:val="22"/>
              </w:rPr>
            </w:pPr>
            <w:r>
              <w:rPr>
                <w:b/>
                <w:sz w:val="22"/>
                <w:szCs w:val="22"/>
              </w:rPr>
              <w:t>4.3.2.1.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9D4635" w14:textId="77777777" w:rsidR="00202E77" w:rsidRPr="00202E77" w:rsidRDefault="00202E77" w:rsidP="00202E77">
            <w:pPr>
              <w:pStyle w:val="Sraopastraipa"/>
              <w:numPr>
                <w:ilvl w:val="0"/>
                <w:numId w:val="3"/>
              </w:numPr>
              <w:jc w:val="both"/>
              <w:rPr>
                <w:b/>
                <w:sz w:val="22"/>
                <w:szCs w:val="22"/>
              </w:rPr>
            </w:pPr>
            <w:r w:rsidRPr="00202E77">
              <w:rPr>
                <w:sz w:val="22"/>
                <w:szCs w:val="22"/>
              </w:rPr>
              <w:t>Remiama veikla bus vykdoma Šiaulių ŽRVVG teritorijoje;</w:t>
            </w:r>
          </w:p>
          <w:p w14:paraId="6E9B2A08" w14:textId="77777777" w:rsidR="00202E77" w:rsidRPr="00202E77" w:rsidRDefault="00202E77" w:rsidP="00202E77">
            <w:pPr>
              <w:pStyle w:val="Sraopastraipa"/>
              <w:numPr>
                <w:ilvl w:val="0"/>
                <w:numId w:val="3"/>
              </w:numPr>
              <w:jc w:val="both"/>
              <w:rPr>
                <w:b/>
                <w:sz w:val="22"/>
                <w:szCs w:val="22"/>
              </w:rPr>
            </w:pPr>
            <w:r w:rsidRPr="00342472">
              <w:rPr>
                <w:sz w:val="22"/>
                <w:szCs w:val="22"/>
              </w:rPr>
              <w:t>Projektas</w:t>
            </w:r>
            <w:r>
              <w:rPr>
                <w:sz w:val="22"/>
                <w:szCs w:val="22"/>
              </w:rPr>
              <w:t xml:space="preserve"> atitinka</w:t>
            </w:r>
            <w:r w:rsidRPr="00342472">
              <w:rPr>
                <w:sz w:val="22"/>
                <w:szCs w:val="22"/>
              </w:rPr>
              <w:t xml:space="preserve"> numatytą priemonės tikslą ir remiamas veiklas</w:t>
            </w:r>
            <w:r>
              <w:rPr>
                <w:sz w:val="22"/>
                <w:szCs w:val="22"/>
              </w:rPr>
              <w:t>.</w:t>
            </w:r>
          </w:p>
          <w:p w14:paraId="51A85962" w14:textId="54B4F223" w:rsidR="00202E77" w:rsidRPr="00202E77" w:rsidRDefault="00202E77" w:rsidP="00202E77">
            <w:pPr>
              <w:pStyle w:val="Sraopastraipa"/>
              <w:numPr>
                <w:ilvl w:val="0"/>
                <w:numId w:val="3"/>
              </w:numPr>
              <w:jc w:val="both"/>
              <w:rPr>
                <w:b/>
                <w:sz w:val="22"/>
                <w:szCs w:val="22"/>
              </w:rPr>
            </w:pPr>
            <w:r>
              <w:rPr>
                <w:sz w:val="22"/>
                <w:szCs w:val="22"/>
              </w:rPr>
              <w:t xml:space="preserve">Pareiškėjas iki paramos paraiškos pateikimo ŽRVVG teritorijoje veikia ne trumpiau kaip </w:t>
            </w:r>
            <w:r w:rsidRPr="00543E4F">
              <w:rPr>
                <w:b/>
                <w:bCs/>
                <w:color w:val="auto"/>
                <w:sz w:val="22"/>
                <w:szCs w:val="22"/>
              </w:rPr>
              <w:t>1 m</w:t>
            </w:r>
            <w:r w:rsidR="00DD7177">
              <w:rPr>
                <w:b/>
                <w:bCs/>
                <w:color w:val="auto"/>
                <w:sz w:val="22"/>
                <w:szCs w:val="22"/>
              </w:rPr>
              <w:t>ėnesį</w:t>
            </w:r>
            <w:r w:rsidR="00543E4F">
              <w:rPr>
                <w:b/>
                <w:bCs/>
                <w:color w:val="auto"/>
                <w:sz w:val="22"/>
                <w:szCs w:val="22"/>
              </w:rPr>
              <w:t>.</w:t>
            </w:r>
            <w:r w:rsidR="002C585F" w:rsidRPr="00543E4F">
              <w:rPr>
                <w:color w:val="auto"/>
                <w:sz w:val="22"/>
                <w:szCs w:val="22"/>
              </w:rPr>
              <w:t xml:space="preserve">  </w:t>
            </w:r>
          </w:p>
        </w:tc>
      </w:tr>
      <w:tr w:rsidR="00C82480" w14:paraId="524F383B"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B0002F" w14:textId="77777777" w:rsidR="00C82480" w:rsidRDefault="001907F0">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3E405" w14:textId="77777777" w:rsidR="00C82480" w:rsidRPr="000660D4" w:rsidRDefault="001907F0" w:rsidP="000660D4">
            <w:pPr>
              <w:jc w:val="both"/>
              <w:rPr>
                <w:sz w:val="22"/>
                <w:szCs w:val="22"/>
              </w:rPr>
            </w:pPr>
            <w:r w:rsidRPr="000660D4">
              <w:rPr>
                <w:sz w:val="22"/>
                <w:szCs w:val="22"/>
              </w:rPr>
              <w:t xml:space="preserve">Papildomi vietos projekto vykdytojo </w:t>
            </w:r>
            <w:r w:rsidR="009F003C" w:rsidRPr="000660D4">
              <w:rPr>
                <w:sz w:val="22"/>
                <w:szCs w:val="22"/>
              </w:rPr>
              <w:t>ir jo partnerių</w:t>
            </w:r>
            <w:r w:rsidR="000660D4" w:rsidRPr="000660D4">
              <w:rPr>
                <w:sz w:val="22"/>
                <w:szCs w:val="22"/>
              </w:rPr>
              <w:t xml:space="preserve"> įsipareigojimai numatyti Vietos projekto vykdytojo ir jo partnerio (-ų) Vietos projektų</w:t>
            </w:r>
            <w:r w:rsidR="0097034F">
              <w:rPr>
                <w:sz w:val="22"/>
                <w:szCs w:val="22"/>
              </w:rPr>
              <w:t xml:space="preserve">  administravimo taisyklių 39-40</w:t>
            </w:r>
            <w:r w:rsidR="000660D4" w:rsidRPr="000660D4">
              <w:rPr>
                <w:sz w:val="22"/>
                <w:szCs w:val="22"/>
              </w:rPr>
              <w:t xml:space="preserve"> punktuose.</w:t>
            </w:r>
          </w:p>
        </w:tc>
      </w:tr>
      <w:tr w:rsidR="00C82480" w14:paraId="1061C1BE" w14:textId="77777777" w:rsidTr="001203AE">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442D13EA" w14:textId="77777777" w:rsidR="00C82480" w:rsidRDefault="001907F0">
            <w:pPr>
              <w:suppressAutoHyphens/>
              <w:spacing w:line="276" w:lineRule="auto"/>
              <w:textAlignment w:val="center"/>
              <w:rPr>
                <w:b/>
                <w:sz w:val="22"/>
                <w:szCs w:val="22"/>
              </w:rPr>
            </w:pPr>
            <w:r>
              <w:rPr>
                <w:b/>
              </w:rPr>
              <w:t>5. SU VIETOS PROJEKTO PARAIŠKA TEIKIAMI DOKUMENTAI</w:t>
            </w:r>
          </w:p>
        </w:tc>
      </w:tr>
      <w:tr w:rsidR="00C82480" w14:paraId="1B5396C3" w14:textId="77777777" w:rsidTr="001203AE">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523F50" w14:textId="77777777" w:rsidR="00C82480" w:rsidRPr="006258A6" w:rsidRDefault="001907F0">
            <w:pPr>
              <w:pStyle w:val="BodyText1"/>
              <w:ind w:right="179" w:firstLine="0"/>
              <w:rPr>
                <w:sz w:val="22"/>
                <w:szCs w:val="22"/>
                <w:lang w:val="lt-LT"/>
              </w:rPr>
            </w:pPr>
            <w:r w:rsidRPr="006258A6">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Pr="0097034F">
              <w:rPr>
                <w:rFonts w:ascii="Times New Roman" w:hAnsi="Times New Roman" w:cs="Times New Roman"/>
                <w:sz w:val="22"/>
                <w:szCs w:val="22"/>
                <w:lang w:val="lt-LT"/>
              </w:rPr>
              <w:t>pareiškėjas privalo</w:t>
            </w:r>
            <w:r w:rsidRPr="006258A6">
              <w:rPr>
                <w:rFonts w:ascii="Times New Roman" w:hAnsi="Times New Roman" w:cs="Times New Roman"/>
                <w:sz w:val="22"/>
                <w:szCs w:val="22"/>
                <w:lang w:val="lt-LT"/>
              </w:rPr>
              <w:t xml:space="preserve">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12" w:name="pn1_150"/>
            <w:bookmarkStart w:id="13" w:name="n1_150"/>
            <w:bookmarkEnd w:id="12"/>
            <w:bookmarkEnd w:id="13"/>
            <w:r w:rsidRPr="006258A6">
              <w:rPr>
                <w:rFonts w:ascii="Times New Roman" w:hAnsi="Times New Roman" w:cs="Times New Roman"/>
                <w:sz w:val="22"/>
                <w:szCs w:val="22"/>
                <w:lang w:val="lt-LT"/>
              </w:rPr>
              <w:t>blikos</w:t>
            </w:r>
            <w:r w:rsidRPr="007B3FBB">
              <w:rPr>
                <w:rFonts w:ascii="Times New Roman" w:hAnsi="Times New Roman" w:cs="Times New Roman"/>
                <w:color w:val="auto"/>
                <w:sz w:val="22"/>
                <w:szCs w:val="22"/>
                <w:lang w:val="lt-LT"/>
              </w:rPr>
              <w:t xml:space="preserve"> </w:t>
            </w:r>
            <w:hyperlink r:id="rId12">
              <w:r w:rsidRPr="007B3FBB">
                <w:rPr>
                  <w:rStyle w:val="Internetosaitas"/>
                  <w:rFonts w:ascii="Times New Roman" w:hAnsi="Times New Roman" w:cs="Times New Roman"/>
                  <w:color w:val="auto"/>
                  <w:sz w:val="22"/>
                  <w:szCs w:val="22"/>
                  <w:lang w:val="lt-LT"/>
                </w:rPr>
                <w:t>notariato įstatymo</w:t>
              </w:r>
            </w:hyperlink>
            <w:r w:rsidRPr="006258A6">
              <w:rPr>
                <w:rFonts w:ascii="Times New Roman" w:hAnsi="Times New Roman" w:cs="Times New Roman"/>
                <w:sz w:val="22"/>
                <w:szCs w:val="22"/>
                <w:lang w:val="lt-LT"/>
              </w:rPr>
              <w:t xml:space="preserve"> nustatyta tvarka):</w:t>
            </w:r>
          </w:p>
        </w:tc>
      </w:tr>
      <w:tr w:rsidR="00C82480" w14:paraId="6249D724" w14:textId="77777777" w:rsidTr="001203AE">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CB813E" w14:textId="77777777" w:rsidR="00C82480" w:rsidRPr="006258A6" w:rsidRDefault="001907F0">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Puslapioinaosnuoroda"/>
                <w:rFonts w:ascii="Times New Roman" w:hAnsi="Times New Roman" w:cs="Times New Roman"/>
                <w:i/>
                <w:sz w:val="22"/>
                <w:szCs w:val="22"/>
                <w:lang w:val="lt-LT"/>
              </w:rPr>
              <w:t xml:space="preserve"> </w:t>
            </w:r>
          </w:p>
          <w:p w14:paraId="4A2A0F86" w14:textId="77777777" w:rsidR="00C82480" w:rsidRPr="006258A6" w:rsidRDefault="00C82480">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A26604"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lastRenderedPageBreak/>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Puslapioinaosnuoroda"/>
                <w:rFonts w:ascii="Times New Roman" w:hAnsi="Times New Roman" w:cs="Times New Roman"/>
                <w:i/>
                <w:sz w:val="22"/>
                <w:szCs w:val="22"/>
                <w:lang w:val="lt-LT"/>
              </w:rPr>
              <w:t xml:space="preserve"> </w:t>
            </w:r>
          </w:p>
          <w:p w14:paraId="5330753A"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14:paraId="050E20BE"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007E0561" w:rsidRPr="006258A6">
              <w:rPr>
                <w:rFonts w:ascii="Times New Roman" w:hAnsi="Times New Roman" w:cs="Times New Roman"/>
                <w:sz w:val="22"/>
                <w:szCs w:val="22"/>
                <w:lang w:val="lt-LT"/>
              </w:rPr>
              <w:t xml:space="preserve"> Komerciniai pasiūlymai (k</w:t>
            </w:r>
            <w:r w:rsidRPr="006258A6">
              <w:rPr>
                <w:rFonts w:ascii="Times New Roman" w:hAnsi="Times New Roman" w:cs="Times New Roman"/>
                <w:sz w:val="22"/>
                <w:szCs w:val="22"/>
                <w:lang w:val="lt-LT"/>
              </w:rPr>
              <w:t>ainos dydis nėra svarbus);</w:t>
            </w:r>
          </w:p>
          <w:p w14:paraId="0A0AD75E" w14:textId="77777777" w:rsidR="00C82480"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lastRenderedPageBreak/>
              <w:t>1.3. Preliminarūs būsimų savanorių sutikimai dalyvauti projekte</w:t>
            </w:r>
            <w:r w:rsidR="00AD77C6">
              <w:rPr>
                <w:rFonts w:ascii="Times New Roman" w:hAnsi="Times New Roman" w:cs="Times New Roman"/>
                <w:sz w:val="22"/>
                <w:szCs w:val="22"/>
                <w:lang w:val="lt-LT"/>
              </w:rPr>
              <w:t>;</w:t>
            </w:r>
          </w:p>
          <w:p w14:paraId="5CF4E96B" w14:textId="77777777" w:rsidR="00AD77C6" w:rsidRPr="006258A6" w:rsidRDefault="00AD77C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14:paraId="3AAB9785" w14:textId="77777777" w:rsidR="00C82480" w:rsidRPr="0030423B"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14:paraId="63E0A780" w14:textId="77777777" w:rsidR="00C82480" w:rsidRPr="0049036B" w:rsidRDefault="001907F0">
            <w:pPr>
              <w:pStyle w:val="BodyText1"/>
              <w:ind w:firstLine="0"/>
              <w:rPr>
                <w:sz w:val="22"/>
                <w:szCs w:val="22"/>
                <w:lang w:val="lt-LT"/>
              </w:rPr>
            </w:pPr>
            <w:r w:rsidRPr="006258A6">
              <w:rPr>
                <w:rFonts w:ascii="Times New Roman" w:hAnsi="Times New Roman" w:cs="Times New Roman"/>
                <w:sz w:val="22"/>
                <w:szCs w:val="22"/>
                <w:lang w:val="lt-LT"/>
              </w:rPr>
              <w:t>2.1. 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Pr="006258A6">
              <w:rPr>
                <w:rFonts w:ascii="Times New Roman" w:hAnsi="Times New Roman" w:cs="Times New Roman"/>
                <w:sz w:val="22"/>
                <w:szCs w:val="22"/>
                <w:lang w:val="lt-LT"/>
              </w:rPr>
              <w:t>;</w:t>
            </w:r>
          </w:p>
          <w:p w14:paraId="3C86BFB4"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14:paraId="18752CF1" w14:textId="77777777" w:rsidR="00C82480" w:rsidRPr="004862E4" w:rsidRDefault="001907F0" w:rsidP="00AD77C6">
            <w:pPr>
              <w:pStyle w:val="BodyText1"/>
              <w:ind w:firstLine="0"/>
              <w:rPr>
                <w:sz w:val="22"/>
                <w:szCs w:val="22"/>
              </w:rPr>
            </w:pPr>
            <w:r w:rsidRPr="006258A6">
              <w:rPr>
                <w:rFonts w:ascii="Times New Roman" w:hAnsi="Times New Roman" w:cs="Times New Roman"/>
                <w:sz w:val="22"/>
                <w:szCs w:val="22"/>
                <w:lang w:val="lt-LT"/>
              </w:rPr>
              <w:t xml:space="preserve">3.1. </w:t>
            </w:r>
            <w:r w:rsidR="0049036B" w:rsidRPr="006258A6">
              <w:rPr>
                <w:rFonts w:ascii="Times New Roman" w:hAnsi="Times New Roman" w:cs="Times New Roman"/>
                <w:sz w:val="22"/>
                <w:szCs w:val="22"/>
                <w:lang w:val="lt-LT"/>
              </w:rPr>
              <w:t>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0049036B" w:rsidRPr="006258A6">
              <w:rPr>
                <w:rFonts w:ascii="Times New Roman" w:hAnsi="Times New Roman" w:cs="Times New Roman"/>
                <w:sz w:val="22"/>
                <w:szCs w:val="22"/>
                <w:lang w:val="lt-LT"/>
              </w:rPr>
              <w:t>;</w:t>
            </w:r>
          </w:p>
        </w:tc>
      </w:tr>
      <w:tr w:rsidR="00C82480" w14:paraId="12C59D4B" w14:textId="77777777" w:rsidTr="001203AE">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CF65C1" w14:textId="77777777" w:rsidR="00C82480" w:rsidRPr="006258A6" w:rsidRDefault="00C82480">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7F899C" w14:textId="77777777"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sidR="004862E4">
              <w:rPr>
                <w:rFonts w:ascii="Times New Roman" w:hAnsi="Times New Roman" w:cs="Times New Roman"/>
                <w:sz w:val="22"/>
                <w:szCs w:val="22"/>
                <w:u w:val="single"/>
                <w:lang w:val="lt-LT"/>
              </w:rPr>
              <w:t xml:space="preserve"> ir jo partnerio (-</w:t>
            </w:r>
            <w:proofErr w:type="spellStart"/>
            <w:r w:rsidR="004862E4">
              <w:rPr>
                <w:rFonts w:ascii="Times New Roman" w:hAnsi="Times New Roman" w:cs="Times New Roman"/>
                <w:sz w:val="22"/>
                <w:szCs w:val="22"/>
                <w:u w:val="single"/>
                <w:lang w:val="lt-LT"/>
              </w:rPr>
              <w:t>ių</w:t>
            </w:r>
            <w:proofErr w:type="spellEnd"/>
            <w:r w:rsidR="004862E4">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14:paraId="77CF001B" w14:textId="77777777"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5B44153A" w14:textId="77777777" w:rsidR="00C82480" w:rsidRPr="004862E4" w:rsidRDefault="001907F0" w:rsidP="004862E4">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4862E4">
              <w:rPr>
                <w:rFonts w:ascii="Times New Roman" w:hAnsi="Times New Roman" w:cs="Times New Roman"/>
                <w:color w:val="000000"/>
                <w:sz w:val="22"/>
                <w:szCs w:val="22"/>
                <w:lang w:val="lt-LT"/>
              </w:rPr>
              <w:t>ymo 2 straipsnio 4 ir 6 dalyse).</w:t>
            </w:r>
          </w:p>
          <w:p w14:paraId="5DEF3101" w14:textId="77777777"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Dokumentai, pagrindžiantys nuosavo indėlio tinkamumą</w:t>
            </w:r>
            <w:r w:rsidR="001907F0" w:rsidRPr="006258A6">
              <w:rPr>
                <w:rFonts w:ascii="Times New Roman" w:hAnsi="Times New Roman" w:cs="Times New Roman"/>
                <w:sz w:val="22"/>
                <w:szCs w:val="22"/>
                <w:lang w:val="lt-LT"/>
              </w:rPr>
              <w:t>:</w:t>
            </w:r>
          </w:p>
          <w:p w14:paraId="3C37D286" w14:textId="77777777" w:rsidR="00C82480" w:rsidRPr="006258A6"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.1. Dokumentai, įrodantys, kad </w:t>
            </w:r>
            <w:r w:rsidR="001907F0" w:rsidRPr="006258A6">
              <w:rPr>
                <w:rFonts w:ascii="Times New Roman" w:hAnsi="Times New Roman" w:cs="Times New Roman"/>
                <w:sz w:val="22"/>
                <w:szCs w:val="22"/>
                <w:u w:val="single"/>
                <w:lang w:val="lt-LT"/>
              </w:rPr>
              <w:t>pareiškėjas turi pakankamai nuosavų lėšų</w:t>
            </w:r>
            <w:r w:rsidR="001907F0"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1907F0"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1907F0" w:rsidRPr="006258A6">
              <w:rPr>
                <w:rFonts w:ascii="Times New Roman" w:hAnsi="Times New Roman" w:cs="Times New Roman"/>
                <w:sz w:val="22"/>
                <w:szCs w:val="22"/>
                <w:lang w:val="lt-LT"/>
              </w:rPr>
              <w:t>;</w:t>
            </w:r>
          </w:p>
          <w:p w14:paraId="44942C61" w14:textId="77777777" w:rsidR="00C82480" w:rsidRPr="0030423B"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.2. Dokumentai, kuriais įrodoma, kad </w:t>
            </w:r>
            <w:r w:rsidR="001907F0" w:rsidRPr="006258A6">
              <w:rPr>
                <w:rFonts w:ascii="Times New Roman" w:hAnsi="Times New Roman" w:cs="Times New Roman"/>
                <w:sz w:val="22"/>
                <w:szCs w:val="22"/>
                <w:u w:val="single"/>
                <w:lang w:val="lt-LT"/>
              </w:rPr>
              <w:t>pareiškėjas turi galimybę gauti paskolą</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arba</w:t>
            </w:r>
            <w:r w:rsidR="001907F0" w:rsidRPr="006258A6">
              <w:rPr>
                <w:rFonts w:ascii="Times New Roman" w:hAnsi="Times New Roman" w:cs="Times New Roman"/>
                <w:sz w:val="22"/>
                <w:szCs w:val="22"/>
                <w:lang w:val="lt-LT"/>
              </w:rPr>
              <w:t xml:space="preserve"> dokumentai, įrodantys, kad pareiškėjas </w:t>
            </w:r>
            <w:r w:rsidR="001907F0" w:rsidRPr="006258A6">
              <w:rPr>
                <w:rFonts w:ascii="Times New Roman" w:hAnsi="Times New Roman" w:cs="Times New Roman"/>
                <w:sz w:val="22"/>
                <w:szCs w:val="22"/>
                <w:u w:val="single"/>
                <w:lang w:val="lt-LT"/>
              </w:rPr>
              <w:t>paskolą gavo</w:t>
            </w:r>
            <w:r w:rsidR="001907F0"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1907F0" w:rsidRPr="006258A6">
              <w:rPr>
                <w:rFonts w:ascii="Times New Roman" w:hAnsi="Times New Roman" w:cs="Times New Roman"/>
                <w:color w:val="000000"/>
                <w:sz w:val="22"/>
                <w:szCs w:val="22"/>
                <w:lang w:val="lt-LT"/>
              </w:rPr>
              <w:t xml:space="preserve">finansinės institucijos (pvz., banko, kredito unijos) </w:t>
            </w:r>
            <w:r w:rsidR="001907F0" w:rsidRPr="006258A6">
              <w:rPr>
                <w:rFonts w:ascii="Times New Roman" w:eastAsia="Calibri" w:hAnsi="Times New Roman" w:cs="Times New Roman"/>
                <w:color w:val="000000"/>
                <w:sz w:val="22"/>
                <w:szCs w:val="22"/>
                <w:lang w:val="lt-LT"/>
              </w:rPr>
              <w:t>raštas</w:t>
            </w:r>
            <w:r w:rsidR="001907F0"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001907F0" w:rsidRPr="006258A6">
              <w:rPr>
                <w:rFonts w:ascii="Times New Roman" w:eastAsia="Calibri" w:hAnsi="Times New Roman" w:cs="Times New Roman"/>
                <w:color w:val="000000"/>
                <w:sz w:val="22"/>
                <w:szCs w:val="22"/>
                <w:lang w:val="lt-LT"/>
              </w:rPr>
              <w:t>(p</w:t>
            </w:r>
            <w:r w:rsidR="001907F0" w:rsidRPr="006258A6">
              <w:rPr>
                <w:rFonts w:ascii="Times New Roman" w:eastAsia="Calibri" w:hAnsi="Times New Roman" w:cs="Times New Roman"/>
                <w:sz w:val="22"/>
                <w:szCs w:val="22"/>
                <w:lang w:val="lt-LT"/>
              </w:rPr>
              <w:t>askolos sutartis turės būti pasirašyta ir pateikta su pirmu mokėjimo prašymu)</w:t>
            </w:r>
            <w:r w:rsidR="001907F0" w:rsidRPr="006258A6">
              <w:rPr>
                <w:rFonts w:ascii="Times New Roman" w:hAnsi="Times New Roman" w:cs="Times New Roman"/>
                <w:color w:val="000000"/>
                <w:sz w:val="22"/>
                <w:szCs w:val="22"/>
                <w:lang w:val="lt-LT"/>
              </w:rPr>
              <w:t xml:space="preserve">; arba, jeigu pareiškėjas yra gavęs paskolą, </w:t>
            </w:r>
            <w:r w:rsidR="001907F0" w:rsidRPr="006258A6">
              <w:rPr>
                <w:rFonts w:ascii="Times New Roman" w:eastAsia="Calibri" w:hAnsi="Times New Roman" w:cs="Times New Roman"/>
                <w:sz w:val="22"/>
                <w:szCs w:val="22"/>
                <w:lang w:val="lt-LT"/>
              </w:rPr>
              <w:t xml:space="preserve">kartu su vietos projekto paraiška </w:t>
            </w:r>
            <w:r w:rsidR="001907F0" w:rsidRPr="006258A6">
              <w:rPr>
                <w:rFonts w:ascii="Times New Roman" w:hAnsi="Times New Roman" w:cs="Times New Roman"/>
                <w:sz w:val="22"/>
                <w:szCs w:val="22"/>
                <w:lang w:val="lt-LT"/>
              </w:rPr>
              <w:t xml:space="preserve">turi būti pateikiama su patikimu subjektu – finansine institucija </w:t>
            </w:r>
            <w:r w:rsidR="001907F0" w:rsidRPr="006258A6">
              <w:rPr>
                <w:rFonts w:ascii="Times New Roman" w:hAnsi="Times New Roman" w:cs="Times New Roman"/>
                <w:color w:val="000000"/>
                <w:sz w:val="22"/>
                <w:szCs w:val="22"/>
                <w:lang w:val="lt-LT"/>
              </w:rPr>
              <w:t xml:space="preserve">(banku, kredito unija) </w:t>
            </w:r>
            <w:r w:rsidR="001907F0" w:rsidRPr="006258A6">
              <w:rPr>
                <w:rFonts w:ascii="Times New Roman" w:hAnsi="Times New Roman" w:cs="Times New Roman"/>
                <w:sz w:val="22"/>
                <w:szCs w:val="22"/>
                <w:lang w:val="lt-LT"/>
              </w:rPr>
              <w:t>pasirašyta paskolos sutartis);</w:t>
            </w:r>
          </w:p>
          <w:p w14:paraId="03776CF1" w14:textId="77777777"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Kiti dokumentai</w:t>
            </w:r>
            <w:r w:rsidR="001907F0" w:rsidRPr="006258A6">
              <w:rPr>
                <w:rFonts w:ascii="Times New Roman" w:hAnsi="Times New Roman" w:cs="Times New Roman"/>
                <w:sz w:val="22"/>
                <w:szCs w:val="22"/>
                <w:lang w:val="lt-LT"/>
              </w:rPr>
              <w:t>:</w:t>
            </w:r>
          </w:p>
          <w:p w14:paraId="179B1C04" w14:textId="77777777" w:rsidR="00C82480" w:rsidRPr="006258A6" w:rsidRDefault="004862E4">
            <w:pPr>
              <w:jc w:val="both"/>
              <w:rPr>
                <w:sz w:val="22"/>
                <w:szCs w:val="22"/>
              </w:rPr>
            </w:pPr>
            <w:r>
              <w:rPr>
                <w:sz w:val="22"/>
                <w:szCs w:val="22"/>
              </w:rPr>
              <w:t>6</w:t>
            </w:r>
            <w:r w:rsidR="001907F0" w:rsidRPr="006258A6">
              <w:rPr>
                <w:sz w:val="22"/>
                <w:szCs w:val="22"/>
              </w:rPr>
              <w:t>.1.</w:t>
            </w:r>
            <w:r w:rsidR="001907F0" w:rsidRPr="006258A6">
              <w:rPr>
                <w:i/>
                <w:sz w:val="22"/>
                <w:szCs w:val="22"/>
              </w:rPr>
              <w:t xml:space="preserve"> </w:t>
            </w:r>
            <w:r w:rsidR="001907F0" w:rsidRPr="006258A6">
              <w:rPr>
                <w:bCs/>
                <w:sz w:val="22"/>
                <w:szCs w:val="22"/>
              </w:rPr>
              <w:t xml:space="preserve">Smulkiojo ir vidutinio verslo subjekto statuso </w:t>
            </w:r>
            <w:r w:rsidR="001907F0" w:rsidRPr="006258A6">
              <w:rPr>
                <w:bCs/>
                <w:sz w:val="22"/>
                <w:szCs w:val="22"/>
                <w:u w:val="single"/>
              </w:rPr>
              <w:t>deklaracija</w:t>
            </w:r>
            <w:r w:rsidR="001907F0"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1907F0" w:rsidRPr="006258A6">
              <w:rPr>
                <w:bCs/>
                <w:i/>
                <w:sz w:val="22"/>
                <w:szCs w:val="22"/>
              </w:rPr>
              <w:t xml:space="preserve"> </w:t>
            </w:r>
            <w:r w:rsidR="001907F0" w:rsidRPr="006258A6">
              <w:rPr>
                <w:bCs/>
                <w:sz w:val="22"/>
                <w:szCs w:val="22"/>
              </w:rPr>
              <w:t xml:space="preserve">patvirtintas formas, paskelbtas vietos veiklos grupės interneto svetainėje adresu  </w:t>
            </w:r>
            <w:hyperlink r:id="rId13">
              <w:r w:rsidR="001907F0" w:rsidRPr="00785558">
                <w:rPr>
                  <w:rStyle w:val="Internetosaitas"/>
                  <w:bCs/>
                  <w:color w:val="auto"/>
                  <w:sz w:val="22"/>
                  <w:szCs w:val="22"/>
                  <w:u w:val="none"/>
                </w:rPr>
                <w:t>www.siauliuzrvvg.lt</w:t>
              </w:r>
            </w:hyperlink>
            <w:r w:rsidR="001907F0" w:rsidRPr="006258A6">
              <w:rPr>
                <w:bCs/>
                <w:sz w:val="22"/>
                <w:szCs w:val="22"/>
              </w:rPr>
              <w:t xml:space="preserve">   (taikoma </w:t>
            </w:r>
            <w:r w:rsidR="001907F0" w:rsidRPr="006258A6">
              <w:rPr>
                <w:color w:val="000000"/>
                <w:sz w:val="22"/>
                <w:szCs w:val="22"/>
              </w:rPr>
              <w:t>Vietos projektų administravimo taisyklių 27 papunktyje nurodytiems atvejams</w:t>
            </w:r>
            <w:r w:rsidR="001907F0" w:rsidRPr="006258A6">
              <w:rPr>
                <w:bCs/>
                <w:sz w:val="22"/>
                <w:szCs w:val="22"/>
              </w:rPr>
              <w:t>);</w:t>
            </w:r>
          </w:p>
          <w:p w14:paraId="348E7D5A" w14:textId="77777777" w:rsidR="00C82480" w:rsidRPr="006258A6" w:rsidRDefault="004862E4">
            <w:pPr>
              <w:jc w:val="both"/>
              <w:rPr>
                <w:sz w:val="22"/>
                <w:szCs w:val="22"/>
              </w:rPr>
            </w:pPr>
            <w:r>
              <w:rPr>
                <w:sz w:val="22"/>
                <w:szCs w:val="22"/>
              </w:rPr>
              <w:lastRenderedPageBreak/>
              <w:t>6</w:t>
            </w:r>
            <w:r w:rsidR="001907F0" w:rsidRPr="006258A6">
              <w:rPr>
                <w:sz w:val="22"/>
                <w:szCs w:val="22"/>
              </w:rPr>
              <w:t xml:space="preserve">.2. </w:t>
            </w:r>
            <w:r w:rsidR="001907F0" w:rsidRPr="006258A6">
              <w:rPr>
                <w:sz w:val="22"/>
                <w:szCs w:val="22"/>
                <w:u w:val="single"/>
              </w:rPr>
              <w:t>„Vienos įmonės“ deklaracija</w:t>
            </w:r>
            <w:r w:rsidR="001907F0" w:rsidRPr="006258A6">
              <w:rPr>
                <w:sz w:val="22"/>
                <w:szCs w:val="22"/>
              </w:rPr>
              <w:t xml:space="preserve"> pagal 2013 m. gruodžio 18 d. Europos Komisijos reglamentą (ES) Nr. 1407/2013 dėl Sutarties dėl Europos Sąjungos veikimo 107 ir 108 straipsnių taikymo </w:t>
            </w:r>
            <w:r w:rsidR="001907F0" w:rsidRPr="006258A6">
              <w:rPr>
                <w:i/>
                <w:sz w:val="22"/>
                <w:szCs w:val="22"/>
              </w:rPr>
              <w:t xml:space="preserve">de </w:t>
            </w:r>
            <w:proofErr w:type="spellStart"/>
            <w:r w:rsidR="001907F0" w:rsidRPr="006258A6">
              <w:rPr>
                <w:i/>
                <w:sz w:val="22"/>
                <w:szCs w:val="22"/>
              </w:rPr>
              <w:t>minimis</w:t>
            </w:r>
            <w:proofErr w:type="spellEnd"/>
            <w:r w:rsidR="001907F0" w:rsidRPr="006258A6">
              <w:rPr>
                <w:sz w:val="22"/>
                <w:szCs w:val="22"/>
              </w:rPr>
              <w:t xml:space="preserve"> pagalbai (OL 2013 L 352, p. 1), </w:t>
            </w:r>
            <w:r w:rsidR="001907F0" w:rsidRPr="006258A6">
              <w:rPr>
                <w:bCs/>
                <w:sz w:val="22"/>
                <w:szCs w:val="22"/>
              </w:rPr>
              <w:t xml:space="preserve">užpildyta  pagal ŽRVVG interneto svetainėje adresu  </w:t>
            </w:r>
            <w:hyperlink r:id="rId14">
              <w:r w:rsidR="001907F0" w:rsidRPr="00785558">
                <w:rPr>
                  <w:rStyle w:val="Internetosaitas"/>
                  <w:bCs/>
                  <w:color w:val="auto"/>
                  <w:sz w:val="22"/>
                  <w:szCs w:val="22"/>
                  <w:u w:val="none"/>
                </w:rPr>
                <w:t>www.siauliuzrvvg.lt</w:t>
              </w:r>
            </w:hyperlink>
            <w:r w:rsidR="001907F0" w:rsidRPr="006258A6">
              <w:rPr>
                <w:bCs/>
                <w:sz w:val="22"/>
                <w:szCs w:val="22"/>
              </w:rPr>
              <w:t xml:space="preserve"> </w:t>
            </w:r>
            <w:r w:rsidR="001907F0" w:rsidRPr="006258A6">
              <w:rPr>
                <w:i/>
                <w:sz w:val="22"/>
                <w:szCs w:val="22"/>
              </w:rPr>
              <w:t xml:space="preserve"> </w:t>
            </w:r>
            <w:r w:rsidR="001907F0" w:rsidRPr="006258A6">
              <w:rPr>
                <w:sz w:val="22"/>
                <w:szCs w:val="22"/>
              </w:rPr>
              <w:t>paskelbtą</w:t>
            </w:r>
            <w:r w:rsidR="001907F0" w:rsidRPr="006258A6">
              <w:rPr>
                <w:i/>
                <w:sz w:val="22"/>
                <w:szCs w:val="22"/>
              </w:rPr>
              <w:t xml:space="preserve"> </w:t>
            </w:r>
            <w:r w:rsidR="001907F0" w:rsidRPr="006258A6">
              <w:rPr>
                <w:sz w:val="22"/>
                <w:szCs w:val="22"/>
              </w:rPr>
              <w:t>formą.</w:t>
            </w:r>
            <w:r w:rsidR="001907F0" w:rsidRPr="006258A6">
              <w:rPr>
                <w:i/>
                <w:sz w:val="22"/>
                <w:szCs w:val="22"/>
              </w:rPr>
              <w:t xml:space="preserve"> </w:t>
            </w:r>
            <w:r w:rsidR="001907F0" w:rsidRPr="006258A6">
              <w:rPr>
                <w:sz w:val="22"/>
                <w:szCs w:val="22"/>
              </w:rPr>
              <w:t>(Taikoma pagrįsti, kad parama vietos projektui įgyvendinti skiriama nepažeidžiant ES teisės normų, susijusių su nereikšmingos (</w:t>
            </w:r>
            <w:r w:rsidR="001907F0" w:rsidRPr="006258A6">
              <w:rPr>
                <w:i/>
                <w:iCs/>
                <w:sz w:val="22"/>
                <w:szCs w:val="22"/>
              </w:rPr>
              <w:t xml:space="preserve">de </w:t>
            </w:r>
            <w:proofErr w:type="spellStart"/>
            <w:r w:rsidR="001907F0" w:rsidRPr="006258A6">
              <w:rPr>
                <w:i/>
                <w:iCs/>
                <w:sz w:val="22"/>
                <w:szCs w:val="22"/>
              </w:rPr>
              <w:t>minimis</w:t>
            </w:r>
            <w:proofErr w:type="spellEnd"/>
            <w:r w:rsidR="001907F0" w:rsidRPr="006258A6">
              <w:rPr>
                <w:sz w:val="22"/>
                <w:szCs w:val="22"/>
              </w:rPr>
              <w:t>)</w:t>
            </w:r>
            <w:r w:rsidR="001907F0" w:rsidRPr="006258A6">
              <w:rPr>
                <w:i/>
                <w:iCs/>
                <w:sz w:val="22"/>
                <w:szCs w:val="22"/>
              </w:rPr>
              <w:t xml:space="preserve"> </w:t>
            </w:r>
            <w:r w:rsidR="001907F0" w:rsidRPr="006258A6">
              <w:rPr>
                <w:sz w:val="22"/>
                <w:szCs w:val="22"/>
              </w:rPr>
              <w:t>pagalbos, kaip nurodyta Vietos projektų administravimo taisyklių 27 papunktyje).</w:t>
            </w:r>
          </w:p>
          <w:p w14:paraId="596BAC80" w14:textId="77777777" w:rsidR="00C82480" w:rsidRPr="0030423B" w:rsidRDefault="004862E4" w:rsidP="0030423B">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.3. </w:t>
            </w:r>
            <w:r w:rsidR="001907F0" w:rsidRPr="006258A6">
              <w:rPr>
                <w:rFonts w:ascii="Times New Roman" w:hAnsi="Times New Roman" w:cs="Times New Roman"/>
                <w:sz w:val="22"/>
                <w:szCs w:val="22"/>
                <w:u w:val="single"/>
                <w:lang w:val="lt-LT"/>
              </w:rPr>
              <w:t xml:space="preserve">Įgaliojimas </w:t>
            </w:r>
            <w:r w:rsidR="001907F0" w:rsidRPr="006258A6">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sidR="0030423B">
              <w:rPr>
                <w:rFonts w:ascii="Times New Roman" w:hAnsi="Times New Roman" w:cs="Times New Roman"/>
                <w:sz w:val="22"/>
                <w:szCs w:val="22"/>
                <w:lang w:val="lt-LT"/>
              </w:rPr>
              <w:t>eikti vietos projekto paraišką).</w:t>
            </w:r>
          </w:p>
        </w:tc>
      </w:tr>
      <w:tr w:rsidR="00C82480" w14:paraId="75661CD1"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300436" w14:textId="77777777" w:rsidR="00C82480" w:rsidRPr="006258A6"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1E6DC6" w14:textId="77777777" w:rsidR="00C82480" w:rsidRPr="006258A6" w:rsidRDefault="001907F0">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49036B" w14:paraId="2BD4982D"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C8099" w14:textId="77777777" w:rsidR="0049036B" w:rsidRPr="006258A6"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8E6565" w14:textId="77777777" w:rsidR="0049036B" w:rsidRPr="006258A6" w:rsidRDefault="0049036B">
            <w:pPr>
              <w:pStyle w:val="BodyText1"/>
              <w:ind w:firstLine="0"/>
              <w:rPr>
                <w:sz w:val="22"/>
                <w:szCs w:val="22"/>
                <w:lang w:val="lt-LT"/>
              </w:rPr>
            </w:pPr>
            <w:r w:rsidRPr="00507D51">
              <w:rPr>
                <w:b/>
                <w:sz w:val="22"/>
                <w:szCs w:val="22"/>
              </w:rPr>
              <w:t>VIETOS PROJEKTŲ FINANSAVIMO SĄLYGŲ APRAŠO PRIEDAI:</w:t>
            </w:r>
          </w:p>
        </w:tc>
      </w:tr>
      <w:tr w:rsidR="0049036B" w14:paraId="3506D4CA"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DED0F1" w14:textId="77777777" w:rsidR="0049036B"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6.1.</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0268D2" w14:textId="77777777" w:rsidR="0049036B" w:rsidRDefault="0049036B" w:rsidP="0049036B">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14:paraId="177C0DC5" w14:textId="77777777" w:rsidR="0049036B" w:rsidRPr="006D7176" w:rsidRDefault="0049036B" w:rsidP="0049036B">
            <w:pPr>
              <w:jc w:val="both"/>
              <w:rPr>
                <w:sz w:val="22"/>
                <w:szCs w:val="22"/>
              </w:rPr>
            </w:pPr>
            <w:r w:rsidRPr="006D7176">
              <w:rPr>
                <w:sz w:val="22"/>
                <w:szCs w:val="22"/>
              </w:rPr>
              <w:t>1 priedas „Vietos projekto paraiškos forma“;</w:t>
            </w:r>
          </w:p>
          <w:p w14:paraId="0D28EB01" w14:textId="77777777" w:rsidR="0049036B" w:rsidRPr="006D7176" w:rsidRDefault="0049036B" w:rsidP="0049036B">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14:paraId="75CC2DD2" w14:textId="77777777" w:rsidR="0049036B" w:rsidRPr="00507D51" w:rsidRDefault="0049036B">
            <w:pPr>
              <w:pStyle w:val="BodyText1"/>
              <w:ind w:firstLine="0"/>
              <w:rPr>
                <w:b/>
                <w:sz w:val="22"/>
                <w:szCs w:val="22"/>
              </w:rPr>
            </w:pPr>
          </w:p>
        </w:tc>
      </w:tr>
    </w:tbl>
    <w:p w14:paraId="621E1AD4" w14:textId="77777777" w:rsidR="0030423B" w:rsidRDefault="0030423B" w:rsidP="0030423B">
      <w:pPr>
        <w:suppressAutoHyphens/>
        <w:spacing w:line="276" w:lineRule="auto"/>
        <w:textAlignment w:val="center"/>
        <w:rPr>
          <w:b/>
          <w:color w:val="000000"/>
          <w:sz w:val="22"/>
          <w:szCs w:val="22"/>
        </w:rPr>
      </w:pPr>
    </w:p>
    <w:p w14:paraId="37F821DD" w14:textId="77777777" w:rsidR="00C82480" w:rsidRPr="0049036B" w:rsidRDefault="00C82480">
      <w:pPr>
        <w:pStyle w:val="Pagrindiniotekstotrauka3"/>
        <w:tabs>
          <w:tab w:val="left" w:pos="1440"/>
          <w:tab w:val="left" w:pos="1620"/>
        </w:tabs>
        <w:spacing w:line="240" w:lineRule="auto"/>
        <w:ind w:firstLine="0"/>
        <w:rPr>
          <w:lang w:val="lt-LT"/>
        </w:rPr>
      </w:pPr>
    </w:p>
    <w:sectPr w:rsidR="00C82480" w:rsidRPr="0049036B">
      <w:headerReference w:type="default" r:id="rId15"/>
      <w:footerReference w:type="default" r:id="rId16"/>
      <w:headerReference w:type="first" r:id="rId17"/>
      <w:footerReference w:type="first" r:id="rId18"/>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BEF0F" w14:textId="77777777" w:rsidR="00005DBD" w:rsidRDefault="00005DBD">
      <w:r>
        <w:separator/>
      </w:r>
    </w:p>
  </w:endnote>
  <w:endnote w:type="continuationSeparator" w:id="0">
    <w:p w14:paraId="5EAB8385" w14:textId="77777777" w:rsidR="00005DBD" w:rsidRDefault="0000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3389" w14:textId="77777777" w:rsidR="007C4AE0" w:rsidRDefault="007C4AE0">
    <w:pPr>
      <w:pStyle w:val="Puslapinporat"/>
      <w:jc w:val="right"/>
    </w:pPr>
    <w:r>
      <w:rPr>
        <w:noProof/>
        <w:lang w:val="lt-LT" w:eastAsia="lt-LT"/>
      </w:rPr>
      <mc:AlternateContent>
        <mc:Choice Requires="wps">
          <w:drawing>
            <wp:anchor distT="0" distB="0" distL="0" distR="0" simplePos="0" relativeHeight="9" behindDoc="1" locked="0" layoutInCell="1" allowOverlap="1" wp14:anchorId="70B878E5" wp14:editId="7002CC3E">
              <wp:simplePos x="0" y="0"/>
              <wp:positionH relativeFrom="margin">
                <wp:align>right</wp:align>
              </wp:positionH>
              <wp:positionV relativeFrom="paragraph">
                <wp:posOffset>635</wp:posOffset>
              </wp:positionV>
              <wp:extent cx="4889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82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406B8759" w14:textId="77777777" w:rsidR="007C4AE0" w:rsidRDefault="007C4AE0">
                          <w:pPr>
                            <w:pStyle w:val="Puslapinporat"/>
                            <w:rPr>
                              <w:rStyle w:val="Puslapionumeris"/>
                              <w:color w:val="000000"/>
                            </w:rPr>
                          </w:pPr>
                        </w:p>
                      </w:txbxContent>
                    </wps:txbx>
                    <wps:bodyPr lIns="0" tIns="0" rIns="0" bIns="0">
                      <a:spAutoFit/>
                    </wps:bodyPr>
                  </wps:wsp>
                </a:graphicData>
              </a:graphic>
            </wp:anchor>
          </w:drawing>
        </mc:Choice>
        <mc:Fallback>
          <w:pict>
            <v:rect w14:anchorId="70B878E5" id="Kadras1" o:spid="_x0000_s1026" style="position:absolute;left:0;text-align:left;margin-left:-47.35pt;margin-top:.05pt;width:3.85pt;height:13.7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" filled="f" stroked="f">
              <v:textbox style="mso-fit-shape-to-text:t" inset="0,0,0,0">
                <w:txbxContent>
                  <w:p w14:paraId="406B8759" w14:textId="77777777" w:rsidR="007C4AE0" w:rsidRDefault="007C4AE0">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1DDD" w14:textId="77777777" w:rsidR="007C4AE0" w:rsidRDefault="007C4AE0">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5095" w14:textId="77777777" w:rsidR="007C4AE0" w:rsidRDefault="007C4AE0">
    <w:pPr>
      <w:pStyle w:val="Puslapin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7419" w14:textId="77777777" w:rsidR="007C4AE0" w:rsidRDefault="007C4AE0">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ABDB" w14:textId="77777777" w:rsidR="00005DBD" w:rsidRDefault="00005DBD">
      <w:r>
        <w:separator/>
      </w:r>
    </w:p>
  </w:footnote>
  <w:footnote w:type="continuationSeparator" w:id="0">
    <w:p w14:paraId="02983440" w14:textId="77777777" w:rsidR="00005DBD" w:rsidRDefault="00005DBD">
      <w:r>
        <w:continuationSeparator/>
      </w:r>
    </w:p>
  </w:footnote>
  <w:footnote w:id="1">
    <w:p w14:paraId="36626BD2" w14:textId="77777777" w:rsidR="007C4AE0" w:rsidRDefault="007C4AE0">
      <w:pPr>
        <w:pStyle w:val="Puslapioinaostekstas"/>
        <w:jc w:val="both"/>
      </w:pPr>
      <w:r>
        <w:footnoteRef/>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EA64" w14:textId="77777777" w:rsidR="007C4AE0" w:rsidRDefault="007C4AE0">
    <w:pPr>
      <w:pStyle w:val="Puslapinantrat"/>
      <w:jc w:val="center"/>
    </w:pPr>
    <w:r>
      <w:fldChar w:fldCharType="begin"/>
    </w:r>
    <w:r>
      <w:instrText>PAGE</w:instrText>
    </w:r>
    <w:r>
      <w:fldChar w:fldCharType="separate"/>
    </w:r>
    <w:r w:rsidR="00BC1BCE">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D89C" w14:textId="77777777" w:rsidR="007C4AE0" w:rsidRDefault="007C4AE0">
    <w:pPr>
      <w:pStyle w:val="Puslapinantrat"/>
      <w:jc w:val="center"/>
    </w:pPr>
  </w:p>
  <w:p w14:paraId="72BB90F1" w14:textId="77777777" w:rsidR="007C4AE0" w:rsidRDefault="007C4AE0">
    <w:pPr>
      <w:pStyle w:val="Puslapinantra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AF1E" w14:textId="77777777" w:rsidR="007C4AE0" w:rsidRDefault="007C4AE0">
    <w:pPr>
      <w:pStyle w:val="Puslapinantrat"/>
      <w:jc w:val="center"/>
    </w:pPr>
    <w:r>
      <w:fldChar w:fldCharType="begin"/>
    </w:r>
    <w:r>
      <w:instrText>PAGE</w:instrText>
    </w:r>
    <w:r>
      <w:fldChar w:fldCharType="separate"/>
    </w:r>
    <w:r w:rsidR="00BC1BCE">
      <w:rPr>
        <w:noProof/>
      </w:rPr>
      <w:t>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EBB2" w14:textId="77777777" w:rsidR="007C4AE0" w:rsidRDefault="007C4AE0">
    <w:pPr>
      <w:pStyle w:val="Puslapinantrat"/>
      <w:jc w:val="center"/>
      <w:rPr>
        <w:lang w:val="lt-LT"/>
      </w:rPr>
    </w:pPr>
    <w:r>
      <w:rPr>
        <w:lang w:val="lt-LT"/>
      </w:rPr>
      <w:t>11</w:t>
    </w:r>
  </w:p>
  <w:p w14:paraId="341CCB81" w14:textId="77777777" w:rsidR="007C4AE0" w:rsidRDefault="007C4AE0">
    <w:pPr>
      <w:pStyle w:val="Puslapinantr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0F06"/>
    <w:multiLevelType w:val="hybridMultilevel"/>
    <w:tmpl w:val="03F29950"/>
    <w:lvl w:ilvl="0" w:tplc="DBB66D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3E4B0931"/>
    <w:multiLevelType w:val="hybridMultilevel"/>
    <w:tmpl w:val="FF4EE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80"/>
    <w:rsid w:val="00005DBD"/>
    <w:rsid w:val="0004118C"/>
    <w:rsid w:val="00051FA1"/>
    <w:rsid w:val="000660D4"/>
    <w:rsid w:val="00070D51"/>
    <w:rsid w:val="00087E6A"/>
    <w:rsid w:val="000E36C2"/>
    <w:rsid w:val="00104C88"/>
    <w:rsid w:val="001203AE"/>
    <w:rsid w:val="00121946"/>
    <w:rsid w:val="001448F3"/>
    <w:rsid w:val="00167245"/>
    <w:rsid w:val="001907F0"/>
    <w:rsid w:val="001B1367"/>
    <w:rsid w:val="001D0B1D"/>
    <w:rsid w:val="001D7435"/>
    <w:rsid w:val="00202E77"/>
    <w:rsid w:val="00211988"/>
    <w:rsid w:val="00233C99"/>
    <w:rsid w:val="00241D86"/>
    <w:rsid w:val="00246A01"/>
    <w:rsid w:val="0025587E"/>
    <w:rsid w:val="002711F8"/>
    <w:rsid w:val="0027472A"/>
    <w:rsid w:val="002810AD"/>
    <w:rsid w:val="002B40CC"/>
    <w:rsid w:val="002B5EF4"/>
    <w:rsid w:val="002C585F"/>
    <w:rsid w:val="002D774E"/>
    <w:rsid w:val="0030423B"/>
    <w:rsid w:val="00317A58"/>
    <w:rsid w:val="00342472"/>
    <w:rsid w:val="00352BC7"/>
    <w:rsid w:val="003635CD"/>
    <w:rsid w:val="003744D7"/>
    <w:rsid w:val="003D178B"/>
    <w:rsid w:val="00442D68"/>
    <w:rsid w:val="0044357B"/>
    <w:rsid w:val="00457921"/>
    <w:rsid w:val="00466E24"/>
    <w:rsid w:val="00485156"/>
    <w:rsid w:val="004862E4"/>
    <w:rsid w:val="0049036B"/>
    <w:rsid w:val="004B67DD"/>
    <w:rsid w:val="004D2363"/>
    <w:rsid w:val="004E363B"/>
    <w:rsid w:val="004E677C"/>
    <w:rsid w:val="004F6E5B"/>
    <w:rsid w:val="00522A36"/>
    <w:rsid w:val="00540BB8"/>
    <w:rsid w:val="00543E4F"/>
    <w:rsid w:val="00563234"/>
    <w:rsid w:val="00566623"/>
    <w:rsid w:val="00574702"/>
    <w:rsid w:val="0058227A"/>
    <w:rsid w:val="00587E7B"/>
    <w:rsid w:val="005B0EE1"/>
    <w:rsid w:val="005D1931"/>
    <w:rsid w:val="005E1305"/>
    <w:rsid w:val="00604262"/>
    <w:rsid w:val="00604802"/>
    <w:rsid w:val="0061009D"/>
    <w:rsid w:val="00616F3F"/>
    <w:rsid w:val="006258A6"/>
    <w:rsid w:val="006473B8"/>
    <w:rsid w:val="00651F5C"/>
    <w:rsid w:val="0065463E"/>
    <w:rsid w:val="00666492"/>
    <w:rsid w:val="0068095A"/>
    <w:rsid w:val="00682FC2"/>
    <w:rsid w:val="0068663D"/>
    <w:rsid w:val="006949F7"/>
    <w:rsid w:val="00696835"/>
    <w:rsid w:val="006B5A8D"/>
    <w:rsid w:val="006C254C"/>
    <w:rsid w:val="006D55CE"/>
    <w:rsid w:val="007014FE"/>
    <w:rsid w:val="00701B45"/>
    <w:rsid w:val="007020EC"/>
    <w:rsid w:val="00720802"/>
    <w:rsid w:val="0075359C"/>
    <w:rsid w:val="00785558"/>
    <w:rsid w:val="007B328D"/>
    <w:rsid w:val="007B3FBB"/>
    <w:rsid w:val="007C4AE0"/>
    <w:rsid w:val="007C56CC"/>
    <w:rsid w:val="007E0561"/>
    <w:rsid w:val="007E46EA"/>
    <w:rsid w:val="00800C6E"/>
    <w:rsid w:val="00802AED"/>
    <w:rsid w:val="008036C0"/>
    <w:rsid w:val="00820B39"/>
    <w:rsid w:val="0085046F"/>
    <w:rsid w:val="00850B39"/>
    <w:rsid w:val="00856110"/>
    <w:rsid w:val="0086543E"/>
    <w:rsid w:val="00867924"/>
    <w:rsid w:val="008B1B63"/>
    <w:rsid w:val="008E081E"/>
    <w:rsid w:val="008F016A"/>
    <w:rsid w:val="008F253F"/>
    <w:rsid w:val="009002EA"/>
    <w:rsid w:val="00901E1F"/>
    <w:rsid w:val="00912E5C"/>
    <w:rsid w:val="00916B51"/>
    <w:rsid w:val="00927051"/>
    <w:rsid w:val="0097034F"/>
    <w:rsid w:val="00972799"/>
    <w:rsid w:val="009B5EF4"/>
    <w:rsid w:val="009C5C9F"/>
    <w:rsid w:val="009D3696"/>
    <w:rsid w:val="009E06CA"/>
    <w:rsid w:val="009E1533"/>
    <w:rsid w:val="009E288F"/>
    <w:rsid w:val="009F003C"/>
    <w:rsid w:val="00A2066D"/>
    <w:rsid w:val="00A37953"/>
    <w:rsid w:val="00A44522"/>
    <w:rsid w:val="00A470C3"/>
    <w:rsid w:val="00A6323A"/>
    <w:rsid w:val="00A91ABE"/>
    <w:rsid w:val="00AA0E24"/>
    <w:rsid w:val="00AB12DC"/>
    <w:rsid w:val="00AB4A1A"/>
    <w:rsid w:val="00AC4E6E"/>
    <w:rsid w:val="00AD77C6"/>
    <w:rsid w:val="00AE20F3"/>
    <w:rsid w:val="00AF0BF8"/>
    <w:rsid w:val="00B119EC"/>
    <w:rsid w:val="00B123BA"/>
    <w:rsid w:val="00B235F8"/>
    <w:rsid w:val="00B330F8"/>
    <w:rsid w:val="00B406DC"/>
    <w:rsid w:val="00B8073E"/>
    <w:rsid w:val="00B862F0"/>
    <w:rsid w:val="00BB147C"/>
    <w:rsid w:val="00BC1BCE"/>
    <w:rsid w:val="00BE5BAA"/>
    <w:rsid w:val="00BE5E7C"/>
    <w:rsid w:val="00BF3529"/>
    <w:rsid w:val="00C03323"/>
    <w:rsid w:val="00C337F4"/>
    <w:rsid w:val="00C33E3D"/>
    <w:rsid w:val="00C82480"/>
    <w:rsid w:val="00C846A4"/>
    <w:rsid w:val="00C95EF1"/>
    <w:rsid w:val="00CC108B"/>
    <w:rsid w:val="00CD0B4A"/>
    <w:rsid w:val="00D06DDA"/>
    <w:rsid w:val="00D1593C"/>
    <w:rsid w:val="00D3320A"/>
    <w:rsid w:val="00D66EEF"/>
    <w:rsid w:val="00D90120"/>
    <w:rsid w:val="00D915A7"/>
    <w:rsid w:val="00DA6E18"/>
    <w:rsid w:val="00DB55BC"/>
    <w:rsid w:val="00DC6BF1"/>
    <w:rsid w:val="00DD7177"/>
    <w:rsid w:val="00DE0926"/>
    <w:rsid w:val="00DF653D"/>
    <w:rsid w:val="00E01A9C"/>
    <w:rsid w:val="00E113E6"/>
    <w:rsid w:val="00E47866"/>
    <w:rsid w:val="00E53A21"/>
    <w:rsid w:val="00E77E84"/>
    <w:rsid w:val="00EA74CA"/>
    <w:rsid w:val="00EE02DF"/>
    <w:rsid w:val="00F1012A"/>
    <w:rsid w:val="00F22EE7"/>
    <w:rsid w:val="00F926D9"/>
    <w:rsid w:val="00FA4620"/>
    <w:rsid w:val="00FE49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DDF8"/>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uiPriority w:val="99"/>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0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uliuzrvvg.l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BE3136A78E80/ckHmqEYOd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25FF-DE75-4616-A0AE-F894970E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28919</Words>
  <Characters>16485</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45314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rajono savivaldybė</cp:lastModifiedBy>
  <cp:revision>2</cp:revision>
  <cp:lastPrinted>2017-06-21T07:18:00Z</cp:lastPrinted>
  <dcterms:created xsi:type="dcterms:W3CDTF">2022-06-09T08:40:00Z</dcterms:created>
  <dcterms:modified xsi:type="dcterms:W3CDTF">2022-06-09T08:40:00Z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